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A8019" w14:textId="3CD1F845" w:rsidR="003A0868" w:rsidRPr="003A0868" w:rsidRDefault="005550A4" w:rsidP="003A0868">
      <w:pPr>
        <w:jc w:val="center"/>
        <w:rPr>
          <w:b/>
          <w:sz w:val="28"/>
        </w:rPr>
      </w:pPr>
      <w:r>
        <w:rPr>
          <w:b/>
          <w:sz w:val="28"/>
        </w:rPr>
        <w:t xml:space="preserve"> </w:t>
      </w:r>
      <w:bookmarkStart w:id="0" w:name="_GoBack"/>
      <w:bookmarkEnd w:id="0"/>
      <w:r w:rsidR="003A0868" w:rsidRPr="003A0868">
        <w:rPr>
          <w:b/>
          <w:sz w:val="28"/>
        </w:rPr>
        <w:t>NORTH BOLIVAR CONSOLIDATED SCHOOL DISTRICT</w:t>
      </w:r>
    </w:p>
    <w:p w14:paraId="315126EF" w14:textId="77777777" w:rsidR="003A0868" w:rsidRPr="007C57F6" w:rsidRDefault="003A0868" w:rsidP="003A0868">
      <w:pPr>
        <w:jc w:val="center"/>
        <w:rPr>
          <w:rFonts w:asciiTheme="minorHAnsi" w:hAnsiTheme="minorHAnsi" w:cstheme="minorHAnsi"/>
        </w:rPr>
      </w:pPr>
      <w:r w:rsidRPr="007C57F6">
        <w:rPr>
          <w:rFonts w:asciiTheme="minorHAnsi" w:hAnsiTheme="minorHAnsi" w:cstheme="minorHAnsi"/>
        </w:rPr>
        <w:t>204 North Edwards Avenue</w:t>
      </w:r>
    </w:p>
    <w:p w14:paraId="114F6F60" w14:textId="77777777" w:rsidR="003A0868" w:rsidRPr="007C57F6" w:rsidRDefault="003A0868" w:rsidP="003A0868">
      <w:pPr>
        <w:jc w:val="center"/>
        <w:rPr>
          <w:rFonts w:asciiTheme="minorHAnsi" w:hAnsiTheme="minorHAnsi" w:cstheme="minorHAnsi"/>
        </w:rPr>
      </w:pPr>
      <w:r w:rsidRPr="007C57F6">
        <w:rPr>
          <w:rFonts w:asciiTheme="minorHAnsi" w:hAnsiTheme="minorHAnsi" w:cstheme="minorHAnsi"/>
        </w:rPr>
        <w:t>Mound Bayou, MS 38762</w:t>
      </w:r>
    </w:p>
    <w:p w14:paraId="2F707378" w14:textId="77777777" w:rsidR="003A0868" w:rsidRPr="007C57F6" w:rsidRDefault="003A0868" w:rsidP="003A0868">
      <w:pPr>
        <w:jc w:val="center"/>
        <w:rPr>
          <w:rFonts w:asciiTheme="minorHAnsi" w:hAnsiTheme="minorHAnsi" w:cstheme="minorHAnsi"/>
        </w:rPr>
      </w:pPr>
    </w:p>
    <w:p w14:paraId="080A81E9" w14:textId="77777777" w:rsidR="003A0868" w:rsidRPr="007C57F6" w:rsidRDefault="003A0868" w:rsidP="003A0868">
      <w:pPr>
        <w:jc w:val="center"/>
        <w:rPr>
          <w:rFonts w:asciiTheme="minorHAnsi" w:hAnsiTheme="minorHAnsi" w:cstheme="minorHAnsi"/>
        </w:rPr>
      </w:pPr>
      <w:r w:rsidRPr="007C57F6">
        <w:rPr>
          <w:rFonts w:asciiTheme="minorHAnsi" w:hAnsiTheme="minorHAnsi" w:cstheme="minorHAnsi"/>
        </w:rPr>
        <w:t>Regular Meeting</w:t>
      </w:r>
      <w:r w:rsidR="00881A52" w:rsidRPr="007C57F6">
        <w:rPr>
          <w:rFonts w:asciiTheme="minorHAnsi" w:hAnsiTheme="minorHAnsi" w:cstheme="minorHAnsi"/>
        </w:rPr>
        <w:t xml:space="preserve"> Minutes</w:t>
      </w:r>
    </w:p>
    <w:p w14:paraId="16268DC8" w14:textId="77777777" w:rsidR="003A0868" w:rsidRPr="007C57F6" w:rsidRDefault="003A0868" w:rsidP="003A0868">
      <w:pPr>
        <w:jc w:val="center"/>
        <w:rPr>
          <w:rFonts w:asciiTheme="minorHAnsi" w:hAnsiTheme="minorHAnsi" w:cstheme="minorHAnsi"/>
        </w:rPr>
      </w:pPr>
      <w:r w:rsidRPr="007C57F6">
        <w:rPr>
          <w:rFonts w:asciiTheme="minorHAnsi" w:hAnsiTheme="minorHAnsi" w:cstheme="minorHAnsi"/>
        </w:rPr>
        <w:t>NBCSD Library</w:t>
      </w:r>
    </w:p>
    <w:p w14:paraId="6019E5BB" w14:textId="28C1143B" w:rsidR="003A0868" w:rsidRPr="007C57F6" w:rsidRDefault="00CE2E54" w:rsidP="003A0868">
      <w:pPr>
        <w:jc w:val="center"/>
        <w:rPr>
          <w:rFonts w:asciiTheme="minorHAnsi" w:hAnsiTheme="minorHAnsi" w:cstheme="minorHAnsi"/>
        </w:rPr>
      </w:pPr>
      <w:r w:rsidRPr="007C57F6">
        <w:rPr>
          <w:rFonts w:asciiTheme="minorHAnsi" w:hAnsiTheme="minorHAnsi" w:cstheme="minorHAnsi"/>
        </w:rPr>
        <w:t>December 21</w:t>
      </w:r>
      <w:r w:rsidR="009E0722" w:rsidRPr="007C57F6">
        <w:rPr>
          <w:rFonts w:asciiTheme="minorHAnsi" w:hAnsiTheme="minorHAnsi" w:cstheme="minorHAnsi"/>
        </w:rPr>
        <w:t xml:space="preserve">, 2020 | </w:t>
      </w:r>
      <w:r w:rsidRPr="007C57F6">
        <w:rPr>
          <w:rFonts w:asciiTheme="minorHAnsi" w:hAnsiTheme="minorHAnsi" w:cstheme="minorHAnsi"/>
        </w:rPr>
        <w:t>11:00 a</w:t>
      </w:r>
      <w:r w:rsidR="003A0868" w:rsidRPr="007C57F6">
        <w:rPr>
          <w:rFonts w:asciiTheme="minorHAnsi" w:hAnsiTheme="minorHAnsi" w:cstheme="minorHAnsi"/>
        </w:rPr>
        <w:t>m</w:t>
      </w:r>
    </w:p>
    <w:p w14:paraId="5C8F19FD" w14:textId="77777777" w:rsidR="00D23C43" w:rsidRPr="007C57F6" w:rsidRDefault="00D23C43" w:rsidP="003A0868">
      <w:pPr>
        <w:jc w:val="center"/>
        <w:rPr>
          <w:rFonts w:asciiTheme="minorHAnsi" w:hAnsiTheme="minorHAnsi" w:cstheme="minorHAnsi"/>
          <w:sz w:val="22"/>
          <w:szCs w:val="22"/>
        </w:rPr>
      </w:pPr>
    </w:p>
    <w:p w14:paraId="78E4DDB1" w14:textId="77777777" w:rsidR="00D23C43" w:rsidRPr="007C57F6" w:rsidRDefault="00D23C43" w:rsidP="003A0868">
      <w:pPr>
        <w:jc w:val="center"/>
        <w:rPr>
          <w:rFonts w:asciiTheme="minorHAnsi" w:hAnsiTheme="minorHAnsi" w:cstheme="minorHAnsi"/>
          <w:sz w:val="22"/>
          <w:szCs w:val="22"/>
        </w:rPr>
      </w:pPr>
    </w:p>
    <w:p w14:paraId="7F19C6E2" w14:textId="77777777" w:rsidR="00D23C43" w:rsidRPr="007C57F6" w:rsidRDefault="00D23C43" w:rsidP="00D23C43">
      <w:pPr>
        <w:pStyle w:val="NoSpacing"/>
        <w:ind w:left="720"/>
        <w:rPr>
          <w:rFonts w:cstheme="minorHAnsi"/>
        </w:rPr>
      </w:pPr>
      <w:r w:rsidRPr="007C57F6">
        <w:rPr>
          <w:rFonts w:cstheme="minorHAnsi"/>
          <w:b/>
          <w:u w:val="single"/>
        </w:rPr>
        <w:t>Board Members Present</w:t>
      </w:r>
      <w:r w:rsidRPr="007C57F6">
        <w:rPr>
          <w:rFonts w:cstheme="minorHAnsi"/>
        </w:rPr>
        <w:tab/>
      </w:r>
      <w:r w:rsidRPr="007C57F6">
        <w:rPr>
          <w:rFonts w:cstheme="minorHAnsi"/>
        </w:rPr>
        <w:tab/>
      </w:r>
      <w:r w:rsidRPr="007C57F6">
        <w:rPr>
          <w:rFonts w:cstheme="minorHAnsi"/>
        </w:rPr>
        <w:tab/>
      </w:r>
      <w:r w:rsidRPr="007C57F6">
        <w:rPr>
          <w:rFonts w:cstheme="minorHAnsi"/>
        </w:rPr>
        <w:tab/>
      </w:r>
      <w:r w:rsidRPr="007C57F6">
        <w:rPr>
          <w:rFonts w:cstheme="minorHAnsi"/>
        </w:rPr>
        <w:tab/>
      </w:r>
      <w:r w:rsidRPr="007C57F6">
        <w:rPr>
          <w:rFonts w:cstheme="minorHAnsi"/>
          <w:b/>
          <w:u w:val="single"/>
        </w:rPr>
        <w:t>Board Member(s) Absent</w:t>
      </w:r>
    </w:p>
    <w:p w14:paraId="7BE824CE" w14:textId="3C293B36" w:rsidR="00D23C43" w:rsidRPr="007C57F6" w:rsidRDefault="00CE2E54" w:rsidP="00D23C43">
      <w:pPr>
        <w:pStyle w:val="NoSpacing"/>
        <w:ind w:left="720"/>
        <w:rPr>
          <w:rFonts w:cstheme="minorHAnsi"/>
        </w:rPr>
      </w:pPr>
      <w:proofErr w:type="spellStart"/>
      <w:r w:rsidRPr="007C57F6">
        <w:rPr>
          <w:rFonts w:cstheme="minorHAnsi"/>
        </w:rPr>
        <w:t>Jefferick</w:t>
      </w:r>
      <w:proofErr w:type="spellEnd"/>
      <w:r w:rsidRPr="007C57F6">
        <w:rPr>
          <w:rFonts w:cstheme="minorHAnsi"/>
        </w:rPr>
        <w:t xml:space="preserve"> Butler, Chairman</w:t>
      </w:r>
      <w:r w:rsidRPr="007C57F6">
        <w:rPr>
          <w:rFonts w:cstheme="minorHAnsi"/>
        </w:rPr>
        <w:tab/>
      </w:r>
      <w:r w:rsidRPr="007C57F6">
        <w:rPr>
          <w:rFonts w:cstheme="minorHAnsi"/>
        </w:rPr>
        <w:tab/>
      </w:r>
      <w:r w:rsidRPr="007C57F6">
        <w:rPr>
          <w:rFonts w:cstheme="minorHAnsi"/>
        </w:rPr>
        <w:tab/>
      </w:r>
      <w:r w:rsidRPr="007C57F6">
        <w:rPr>
          <w:rFonts w:cstheme="minorHAnsi"/>
        </w:rPr>
        <w:tab/>
      </w:r>
      <w:r w:rsidR="00483F78">
        <w:rPr>
          <w:rFonts w:cstheme="minorHAnsi"/>
        </w:rPr>
        <w:tab/>
      </w:r>
      <w:r w:rsidRPr="007C57F6">
        <w:rPr>
          <w:rFonts w:cstheme="minorHAnsi"/>
        </w:rPr>
        <w:t>Lashon</w:t>
      </w:r>
      <w:r w:rsidR="00CE1A36">
        <w:rPr>
          <w:rFonts w:cstheme="minorHAnsi"/>
        </w:rPr>
        <w:t>d</w:t>
      </w:r>
      <w:r w:rsidRPr="007C57F6">
        <w:rPr>
          <w:rFonts w:cstheme="minorHAnsi"/>
        </w:rPr>
        <w:t>a Walker, Member</w:t>
      </w:r>
      <w:r w:rsidR="00D23C43" w:rsidRPr="007C57F6">
        <w:rPr>
          <w:rFonts w:cstheme="minorHAnsi"/>
        </w:rPr>
        <w:t xml:space="preserve">           Tyrone Miller, Vice-Chairman</w:t>
      </w:r>
      <w:r w:rsidR="00D23C43" w:rsidRPr="007C57F6">
        <w:rPr>
          <w:rFonts w:cstheme="minorHAnsi"/>
        </w:rPr>
        <w:tab/>
      </w:r>
      <w:r w:rsidR="00D23C43" w:rsidRPr="007C57F6">
        <w:rPr>
          <w:rFonts w:cstheme="minorHAnsi"/>
        </w:rPr>
        <w:tab/>
      </w:r>
      <w:r w:rsidR="00D23C43" w:rsidRPr="007C57F6">
        <w:rPr>
          <w:rFonts w:cstheme="minorHAnsi"/>
        </w:rPr>
        <w:tab/>
      </w:r>
      <w:r w:rsidR="00D23C43" w:rsidRPr="007C57F6">
        <w:rPr>
          <w:rFonts w:cstheme="minorHAnsi"/>
        </w:rPr>
        <w:tab/>
      </w:r>
      <w:r w:rsidR="00D23C43" w:rsidRPr="007C57F6">
        <w:rPr>
          <w:rFonts w:cstheme="minorHAnsi"/>
        </w:rPr>
        <w:tab/>
      </w:r>
    </w:p>
    <w:p w14:paraId="038948A0" w14:textId="4A148134" w:rsidR="00D23C43" w:rsidRPr="007C57F6" w:rsidRDefault="00D23C43" w:rsidP="00CE2E54">
      <w:pPr>
        <w:pStyle w:val="NoSpacing"/>
        <w:ind w:left="720"/>
        <w:rPr>
          <w:rFonts w:cstheme="minorHAnsi"/>
        </w:rPr>
      </w:pPr>
      <w:r w:rsidRPr="007C57F6">
        <w:rPr>
          <w:rFonts w:cstheme="minorHAnsi"/>
        </w:rPr>
        <w:t>William Lucas, Member</w:t>
      </w:r>
    </w:p>
    <w:p w14:paraId="44B3CD22" w14:textId="77777777" w:rsidR="00D23C43" w:rsidRPr="007C57F6" w:rsidRDefault="00D23C43" w:rsidP="00D23C43">
      <w:pPr>
        <w:pStyle w:val="NoSpacing"/>
        <w:ind w:left="720"/>
        <w:rPr>
          <w:rFonts w:cstheme="minorHAnsi"/>
        </w:rPr>
      </w:pPr>
      <w:r w:rsidRPr="007C57F6">
        <w:rPr>
          <w:rFonts w:cstheme="minorHAnsi"/>
        </w:rPr>
        <w:t>Jacquelyn Allen, Secretary</w:t>
      </w:r>
    </w:p>
    <w:p w14:paraId="40D1753B" w14:textId="77777777" w:rsidR="00D23C43" w:rsidRPr="007C57F6" w:rsidRDefault="00D23C43" w:rsidP="00D23C43">
      <w:pPr>
        <w:pStyle w:val="ListParagraph"/>
        <w:rPr>
          <w:rFonts w:cstheme="minorHAnsi"/>
        </w:rPr>
      </w:pPr>
    </w:p>
    <w:p w14:paraId="3E8B3725" w14:textId="77777777" w:rsidR="00D23C43" w:rsidRPr="007C57F6" w:rsidRDefault="00D23C43" w:rsidP="00D23C43">
      <w:pPr>
        <w:pStyle w:val="ListParagraph"/>
        <w:rPr>
          <w:rFonts w:cstheme="minorHAnsi"/>
        </w:rPr>
      </w:pPr>
      <w:r w:rsidRPr="007C57F6">
        <w:rPr>
          <w:rFonts w:cstheme="minorHAnsi"/>
          <w:b/>
          <w:u w:val="single"/>
        </w:rPr>
        <w:t>OTHER INDIVIDUALS PRESENT</w:t>
      </w:r>
    </w:p>
    <w:p w14:paraId="3B41982E" w14:textId="77777777" w:rsidR="00483F78" w:rsidRDefault="00D23C43" w:rsidP="00483F78">
      <w:pPr>
        <w:pStyle w:val="ListParagraph"/>
        <w:spacing w:after="0" w:line="240" w:lineRule="auto"/>
        <w:rPr>
          <w:rFonts w:cstheme="minorHAnsi"/>
        </w:rPr>
      </w:pPr>
      <w:r w:rsidRPr="007C57F6">
        <w:rPr>
          <w:rFonts w:cstheme="minorHAnsi"/>
        </w:rPr>
        <w:t>Kenyatta McClain</w:t>
      </w:r>
      <w:r w:rsidR="00CE2E54" w:rsidRPr="007C57F6">
        <w:rPr>
          <w:rFonts w:cstheme="minorHAnsi"/>
        </w:rPr>
        <w:tab/>
      </w:r>
      <w:r w:rsidR="00CE2E54" w:rsidRPr="007C57F6">
        <w:rPr>
          <w:rFonts w:cstheme="minorHAnsi"/>
        </w:rPr>
        <w:tab/>
      </w:r>
      <w:r w:rsidR="00CE2E54" w:rsidRPr="007C57F6">
        <w:rPr>
          <w:rFonts w:cstheme="minorHAnsi"/>
        </w:rPr>
        <w:tab/>
      </w:r>
      <w:r w:rsidR="00CE2E54" w:rsidRPr="007C57F6">
        <w:rPr>
          <w:rFonts w:cstheme="minorHAnsi"/>
        </w:rPr>
        <w:tab/>
        <w:t>Fredrick Ford</w:t>
      </w:r>
      <w:r w:rsidR="00CE2E54" w:rsidRPr="007C57F6">
        <w:rPr>
          <w:rFonts w:cstheme="minorHAnsi"/>
        </w:rPr>
        <w:tab/>
      </w:r>
      <w:r w:rsidR="00CE2E54" w:rsidRPr="007C57F6">
        <w:rPr>
          <w:rFonts w:cstheme="minorHAnsi"/>
        </w:rPr>
        <w:tab/>
      </w:r>
      <w:r w:rsidR="00CE2E54" w:rsidRPr="007C57F6">
        <w:rPr>
          <w:rFonts w:cstheme="minorHAnsi"/>
        </w:rPr>
        <w:tab/>
        <w:t>Addie Miller</w:t>
      </w:r>
    </w:p>
    <w:p w14:paraId="0037FD66" w14:textId="45D3CAF2" w:rsidR="00CE2E54" w:rsidRPr="00483F78" w:rsidRDefault="00CE2E54" w:rsidP="00483F78">
      <w:pPr>
        <w:pStyle w:val="ListParagraph"/>
        <w:spacing w:after="0" w:line="240" w:lineRule="auto"/>
        <w:rPr>
          <w:rFonts w:cstheme="minorHAnsi"/>
        </w:rPr>
      </w:pPr>
      <w:r w:rsidRPr="00483F78">
        <w:rPr>
          <w:rFonts w:cstheme="minorHAnsi"/>
        </w:rPr>
        <w:t>Maurice Smith</w:t>
      </w:r>
      <w:r w:rsidRPr="00483F78">
        <w:rPr>
          <w:rFonts w:cstheme="minorHAnsi"/>
        </w:rPr>
        <w:tab/>
      </w:r>
      <w:r w:rsidRPr="00483F78">
        <w:rPr>
          <w:rFonts w:cstheme="minorHAnsi"/>
        </w:rPr>
        <w:tab/>
      </w:r>
      <w:r w:rsidRPr="00483F78">
        <w:rPr>
          <w:rFonts w:cstheme="minorHAnsi"/>
        </w:rPr>
        <w:tab/>
      </w:r>
      <w:r w:rsidR="00483F78">
        <w:rPr>
          <w:rFonts w:cstheme="minorHAnsi"/>
        </w:rPr>
        <w:tab/>
      </w:r>
      <w:r w:rsidR="00483F78">
        <w:rPr>
          <w:rFonts w:cstheme="minorHAnsi"/>
        </w:rPr>
        <w:tab/>
      </w:r>
      <w:r w:rsidRPr="00483F78">
        <w:rPr>
          <w:rFonts w:cstheme="minorHAnsi"/>
        </w:rPr>
        <w:t>Doris Hall</w:t>
      </w:r>
    </w:p>
    <w:p w14:paraId="155796BB" w14:textId="7F00D5A4" w:rsidR="00D23C43" w:rsidRPr="007C57F6" w:rsidRDefault="00D23C43" w:rsidP="00D23C43">
      <w:pPr>
        <w:pStyle w:val="ListParagraph"/>
        <w:spacing w:after="0" w:line="240" w:lineRule="auto"/>
        <w:rPr>
          <w:rFonts w:cstheme="minorHAnsi"/>
        </w:rPr>
      </w:pPr>
      <w:r w:rsidRPr="007C57F6">
        <w:rPr>
          <w:rFonts w:cstheme="minorHAnsi"/>
        </w:rPr>
        <w:tab/>
      </w:r>
      <w:r w:rsidRPr="007C57F6">
        <w:rPr>
          <w:rFonts w:cstheme="minorHAnsi"/>
        </w:rPr>
        <w:tab/>
      </w:r>
      <w:r w:rsidRPr="007C57F6">
        <w:rPr>
          <w:rFonts w:cstheme="minorHAnsi"/>
        </w:rPr>
        <w:tab/>
      </w:r>
      <w:r w:rsidRPr="007C57F6">
        <w:rPr>
          <w:rFonts w:cstheme="minorHAnsi"/>
        </w:rPr>
        <w:tab/>
      </w:r>
      <w:r w:rsidRPr="007C57F6">
        <w:rPr>
          <w:rFonts w:cstheme="minorHAnsi"/>
        </w:rPr>
        <w:tab/>
      </w:r>
      <w:r w:rsidRPr="007C57F6">
        <w:rPr>
          <w:rFonts w:cstheme="minorHAnsi"/>
        </w:rPr>
        <w:tab/>
      </w:r>
    </w:p>
    <w:p w14:paraId="5C3E444C" w14:textId="77777777" w:rsidR="00D3277A" w:rsidRPr="007C57F6" w:rsidRDefault="00D3277A" w:rsidP="00D3277A">
      <w:pPr>
        <w:pStyle w:val="ListParagraph"/>
        <w:numPr>
          <w:ilvl w:val="0"/>
          <w:numId w:val="1"/>
        </w:numPr>
        <w:spacing w:after="0" w:line="240" w:lineRule="auto"/>
        <w:rPr>
          <w:rFonts w:cstheme="minorHAnsi"/>
          <w:b/>
        </w:rPr>
      </w:pPr>
      <w:r w:rsidRPr="007C57F6">
        <w:rPr>
          <w:rFonts w:cstheme="minorHAnsi"/>
          <w:b/>
        </w:rPr>
        <w:t>CALL TO ORDER/INVOCATION</w:t>
      </w:r>
    </w:p>
    <w:p w14:paraId="5BCEF292" w14:textId="3CD5F1F9" w:rsidR="00D23C43" w:rsidRPr="007C57F6" w:rsidRDefault="00D23C43" w:rsidP="00D23C43">
      <w:pPr>
        <w:pStyle w:val="ListParagraph"/>
        <w:rPr>
          <w:rFonts w:cstheme="minorHAnsi"/>
        </w:rPr>
      </w:pPr>
      <w:r w:rsidRPr="007C57F6">
        <w:rPr>
          <w:rFonts w:cstheme="minorHAnsi"/>
        </w:rPr>
        <w:t>At 6:00 p.m.</w:t>
      </w:r>
      <w:r w:rsidR="0092092B" w:rsidRPr="007C57F6">
        <w:rPr>
          <w:rFonts w:cstheme="minorHAnsi"/>
        </w:rPr>
        <w:t>, the r</w:t>
      </w:r>
      <w:r w:rsidRPr="007C57F6">
        <w:rPr>
          <w:rFonts w:cstheme="minorHAnsi"/>
        </w:rPr>
        <w:t xml:space="preserve">egular </w:t>
      </w:r>
      <w:r w:rsidR="0092092B" w:rsidRPr="007C57F6">
        <w:rPr>
          <w:rFonts w:cstheme="minorHAnsi"/>
        </w:rPr>
        <w:t>b</w:t>
      </w:r>
      <w:r w:rsidRPr="007C57F6">
        <w:rPr>
          <w:rFonts w:cstheme="minorHAnsi"/>
        </w:rPr>
        <w:t xml:space="preserve">oard </w:t>
      </w:r>
      <w:r w:rsidR="0092092B" w:rsidRPr="007C57F6">
        <w:rPr>
          <w:rFonts w:cstheme="minorHAnsi"/>
        </w:rPr>
        <w:t>m</w:t>
      </w:r>
      <w:r w:rsidRPr="007C57F6">
        <w:rPr>
          <w:rFonts w:cstheme="minorHAnsi"/>
        </w:rPr>
        <w:t xml:space="preserve">eeting of the North Bolivar Consolidated School District convened on </w:t>
      </w:r>
      <w:r w:rsidR="00CE2E54" w:rsidRPr="007C57F6">
        <w:rPr>
          <w:rFonts w:cstheme="minorHAnsi"/>
        </w:rPr>
        <w:t>December 21</w:t>
      </w:r>
      <w:r w:rsidRPr="007C57F6">
        <w:rPr>
          <w:rFonts w:cstheme="minorHAnsi"/>
        </w:rPr>
        <w:t>, 2020 in the Library at North Bolivar Consolidated School District, 204 North Edwards Av</w:t>
      </w:r>
      <w:r w:rsidR="001F6443" w:rsidRPr="007C57F6">
        <w:rPr>
          <w:rFonts w:cstheme="minorHAnsi"/>
        </w:rPr>
        <w:t xml:space="preserve">enue, Mound Bayou, Mississippi </w:t>
      </w:r>
      <w:r w:rsidRPr="007C57F6">
        <w:rPr>
          <w:rFonts w:cstheme="minorHAnsi"/>
        </w:rPr>
        <w:t xml:space="preserve">38762.  Board Chairman </w:t>
      </w:r>
      <w:proofErr w:type="spellStart"/>
      <w:r w:rsidRPr="007C57F6">
        <w:rPr>
          <w:rFonts w:cstheme="minorHAnsi"/>
        </w:rPr>
        <w:t>Jefferick</w:t>
      </w:r>
      <w:proofErr w:type="spellEnd"/>
      <w:r w:rsidRPr="007C57F6">
        <w:rPr>
          <w:rFonts w:cstheme="minorHAnsi"/>
        </w:rPr>
        <w:t xml:space="preserve"> Butler called the meeting to order</w:t>
      </w:r>
      <w:r w:rsidR="0092092B" w:rsidRPr="007C57F6">
        <w:rPr>
          <w:rFonts w:cstheme="minorHAnsi"/>
        </w:rPr>
        <w:t>,</w:t>
      </w:r>
      <w:r w:rsidRPr="007C57F6">
        <w:rPr>
          <w:rFonts w:cstheme="minorHAnsi"/>
        </w:rPr>
        <w:t xml:space="preserve"> </w:t>
      </w:r>
      <w:r w:rsidRPr="002344EF">
        <w:rPr>
          <w:rFonts w:cstheme="minorHAnsi"/>
        </w:rPr>
        <w:t>and</w:t>
      </w:r>
      <w:r w:rsidR="0092092B" w:rsidRPr="002344EF">
        <w:rPr>
          <w:rFonts w:cstheme="minorHAnsi"/>
        </w:rPr>
        <w:t xml:space="preserve"> Tyrone Miller</w:t>
      </w:r>
      <w:r w:rsidRPr="007C57F6">
        <w:rPr>
          <w:rFonts w:cstheme="minorHAnsi"/>
        </w:rPr>
        <w:t xml:space="preserve"> offered invocation.</w:t>
      </w:r>
    </w:p>
    <w:p w14:paraId="2D3CB883" w14:textId="77777777" w:rsidR="00D23C43" w:rsidRPr="007C57F6" w:rsidRDefault="00D23C43" w:rsidP="00D23C43">
      <w:pPr>
        <w:pStyle w:val="ListParagraph"/>
        <w:rPr>
          <w:rFonts w:cstheme="minorHAnsi"/>
        </w:rPr>
      </w:pPr>
    </w:p>
    <w:p w14:paraId="0D7F3B88" w14:textId="77777777" w:rsidR="00D3277A" w:rsidRPr="007C57F6" w:rsidRDefault="00D3277A" w:rsidP="00D3277A">
      <w:pPr>
        <w:pStyle w:val="ListParagraph"/>
        <w:numPr>
          <w:ilvl w:val="0"/>
          <w:numId w:val="1"/>
        </w:numPr>
        <w:spacing w:after="0" w:line="240" w:lineRule="auto"/>
        <w:rPr>
          <w:rFonts w:cstheme="minorHAnsi"/>
          <w:b/>
        </w:rPr>
      </w:pPr>
      <w:r w:rsidRPr="007C57F6">
        <w:rPr>
          <w:rFonts w:cstheme="minorHAnsi"/>
          <w:b/>
        </w:rPr>
        <w:t>ADOPTION OF THE AGENDA</w:t>
      </w:r>
    </w:p>
    <w:p w14:paraId="651B7DE3" w14:textId="3BF08EB7" w:rsidR="00D23C43" w:rsidRPr="007C57F6" w:rsidRDefault="00D23C43" w:rsidP="00D23C43">
      <w:pPr>
        <w:pStyle w:val="NoSpacing"/>
        <w:ind w:left="720"/>
        <w:rPr>
          <w:rFonts w:cstheme="minorHAnsi"/>
          <w:b/>
        </w:rPr>
      </w:pPr>
      <w:r w:rsidRPr="007C57F6">
        <w:rPr>
          <w:rFonts w:cstheme="minorHAnsi"/>
        </w:rPr>
        <w:t>The Board voted to adopt the agenda as presented</w:t>
      </w:r>
      <w:r w:rsidR="00CE2E54" w:rsidRPr="007C57F6">
        <w:rPr>
          <w:rFonts w:cstheme="minorHAnsi"/>
        </w:rPr>
        <w:t xml:space="preserve">. Mrs. Jacquelyn Allen </w:t>
      </w:r>
      <w:r w:rsidR="006C747A" w:rsidRPr="007C57F6">
        <w:rPr>
          <w:rFonts w:cstheme="minorHAnsi"/>
        </w:rPr>
        <w:t xml:space="preserve">motioned and </w:t>
      </w:r>
      <w:r w:rsidR="00CE2E54" w:rsidRPr="007C57F6">
        <w:rPr>
          <w:rFonts w:cstheme="minorHAnsi"/>
        </w:rPr>
        <w:t xml:space="preserve">Mr. Tyrone Miller </w:t>
      </w:r>
      <w:r w:rsidRPr="007C57F6">
        <w:rPr>
          <w:rFonts w:cstheme="minorHAnsi"/>
        </w:rPr>
        <w:t xml:space="preserve">seconded.  Mr. William Lucas, Mrs. Jacquelyn Allen, </w:t>
      </w:r>
      <w:r w:rsidR="006C747A" w:rsidRPr="007C57F6">
        <w:rPr>
          <w:rFonts w:cstheme="minorHAnsi"/>
        </w:rPr>
        <w:t xml:space="preserve">Mr. Tyrone Miller, </w:t>
      </w:r>
      <w:r w:rsidRPr="007C57F6">
        <w:rPr>
          <w:rFonts w:cstheme="minorHAnsi"/>
        </w:rPr>
        <w:t xml:space="preserve">and Chairman </w:t>
      </w:r>
      <w:proofErr w:type="spellStart"/>
      <w:r w:rsidRPr="007C57F6">
        <w:rPr>
          <w:rFonts w:cstheme="minorHAnsi"/>
        </w:rPr>
        <w:t>Jefferick</w:t>
      </w:r>
      <w:proofErr w:type="spellEnd"/>
      <w:r w:rsidRPr="007C57F6">
        <w:rPr>
          <w:rFonts w:cstheme="minorHAnsi"/>
        </w:rPr>
        <w:t xml:space="preserve"> Butler all voted aye. No one cast against the motion. </w:t>
      </w:r>
      <w:r w:rsidRPr="007C57F6">
        <w:rPr>
          <w:rFonts w:cstheme="minorHAnsi"/>
          <w:b/>
        </w:rPr>
        <w:t>PASSED</w:t>
      </w:r>
    </w:p>
    <w:p w14:paraId="6AB9511E" w14:textId="77777777" w:rsidR="00D23C43" w:rsidRPr="007C57F6" w:rsidRDefault="00D23C43" w:rsidP="00D23C43">
      <w:pPr>
        <w:rPr>
          <w:rFonts w:asciiTheme="minorHAnsi" w:hAnsiTheme="minorHAnsi" w:cstheme="minorHAnsi"/>
          <w:sz w:val="22"/>
          <w:szCs w:val="22"/>
        </w:rPr>
      </w:pPr>
    </w:p>
    <w:p w14:paraId="6269DC10" w14:textId="0DA4AC68" w:rsidR="00D3277A" w:rsidRPr="007C57F6" w:rsidRDefault="00D3277A" w:rsidP="00D3277A">
      <w:pPr>
        <w:pStyle w:val="ListParagraph"/>
        <w:numPr>
          <w:ilvl w:val="0"/>
          <w:numId w:val="1"/>
        </w:numPr>
        <w:spacing w:after="0" w:line="240" w:lineRule="auto"/>
        <w:rPr>
          <w:rFonts w:cstheme="minorHAnsi"/>
          <w:b/>
        </w:rPr>
      </w:pPr>
      <w:r w:rsidRPr="007C57F6">
        <w:rPr>
          <w:rFonts w:cstheme="minorHAnsi"/>
          <w:b/>
        </w:rPr>
        <w:t xml:space="preserve">APPROVAL OF THE MINUTES FROM </w:t>
      </w:r>
      <w:r w:rsidR="00CE2E54" w:rsidRPr="007C57F6">
        <w:rPr>
          <w:rFonts w:cstheme="minorHAnsi"/>
          <w:b/>
        </w:rPr>
        <w:t>November 16</w:t>
      </w:r>
      <w:r w:rsidR="00424A1E" w:rsidRPr="007C57F6">
        <w:rPr>
          <w:rFonts w:cstheme="minorHAnsi"/>
          <w:b/>
        </w:rPr>
        <w:t>, 2020 Regular Board Meeting</w:t>
      </w:r>
      <w:r w:rsidRPr="007C57F6">
        <w:rPr>
          <w:rFonts w:cstheme="minorHAnsi"/>
          <w:b/>
        </w:rPr>
        <w:t xml:space="preserve"> </w:t>
      </w:r>
      <w:r w:rsidR="00CE2E54" w:rsidRPr="007C57F6">
        <w:rPr>
          <w:rFonts w:cstheme="minorHAnsi"/>
          <w:b/>
        </w:rPr>
        <w:t>and November 23</w:t>
      </w:r>
      <w:r w:rsidRPr="007C57F6">
        <w:rPr>
          <w:rFonts w:cstheme="minorHAnsi"/>
          <w:b/>
        </w:rPr>
        <w:t>, 2020 Calle</w:t>
      </w:r>
      <w:r w:rsidR="00DB2A6F" w:rsidRPr="007C57F6">
        <w:rPr>
          <w:rFonts w:cstheme="minorHAnsi"/>
          <w:b/>
        </w:rPr>
        <w:t>d Board Meeting</w:t>
      </w:r>
    </w:p>
    <w:p w14:paraId="122C4ECC" w14:textId="2A7BEC4C" w:rsidR="001F6443" w:rsidRPr="007C57F6" w:rsidRDefault="001F6443" w:rsidP="001F6443">
      <w:pPr>
        <w:pStyle w:val="ListParagraph"/>
        <w:spacing w:after="0" w:line="240" w:lineRule="auto"/>
        <w:rPr>
          <w:rFonts w:cstheme="minorHAnsi"/>
        </w:rPr>
      </w:pPr>
      <w:r w:rsidRPr="007C57F6">
        <w:rPr>
          <w:rFonts w:cstheme="minorHAnsi"/>
        </w:rPr>
        <w:t xml:space="preserve">The Board voted </w:t>
      </w:r>
      <w:r w:rsidR="00CE2E54" w:rsidRPr="007C57F6">
        <w:rPr>
          <w:rFonts w:cstheme="minorHAnsi"/>
        </w:rPr>
        <w:t>to table item 3 until the next</w:t>
      </w:r>
      <w:r w:rsidRPr="007C57F6">
        <w:rPr>
          <w:rFonts w:cstheme="minorHAnsi"/>
        </w:rPr>
        <w:t xml:space="preserve"> Board Meeting. </w:t>
      </w:r>
      <w:r w:rsidR="00CE2E54" w:rsidRPr="007C57F6">
        <w:rPr>
          <w:rFonts w:cstheme="minorHAnsi"/>
        </w:rPr>
        <w:t xml:space="preserve">Mrs. Jacquelyn Allen </w:t>
      </w:r>
      <w:r w:rsidR="006C747A" w:rsidRPr="007C57F6">
        <w:rPr>
          <w:rFonts w:cstheme="minorHAnsi"/>
        </w:rPr>
        <w:t xml:space="preserve">motioned and </w:t>
      </w:r>
      <w:r w:rsidR="00CE2E54" w:rsidRPr="007C57F6">
        <w:rPr>
          <w:rFonts w:cstheme="minorHAnsi"/>
        </w:rPr>
        <w:t xml:space="preserve">Mr. Tyrone Miller </w:t>
      </w:r>
      <w:r w:rsidR="006C747A" w:rsidRPr="007C57F6">
        <w:rPr>
          <w:rFonts w:cstheme="minorHAnsi"/>
        </w:rPr>
        <w:t>seconded.</w:t>
      </w:r>
      <w:r w:rsidRPr="007C57F6">
        <w:rPr>
          <w:rFonts w:cstheme="minorHAnsi"/>
        </w:rPr>
        <w:t xml:space="preserve"> Mrs. Jacquelyn Allen, </w:t>
      </w:r>
      <w:r w:rsidR="00CE2E54" w:rsidRPr="007C57F6">
        <w:rPr>
          <w:rFonts w:cstheme="minorHAnsi"/>
        </w:rPr>
        <w:t>Mr. Tyrone Miller,</w:t>
      </w:r>
      <w:r w:rsidRPr="007C57F6">
        <w:rPr>
          <w:rFonts w:cstheme="minorHAnsi"/>
        </w:rPr>
        <w:t xml:space="preserve"> Mr. William Lucas, and Chairman </w:t>
      </w:r>
      <w:proofErr w:type="spellStart"/>
      <w:r w:rsidRPr="007C57F6">
        <w:rPr>
          <w:rFonts w:cstheme="minorHAnsi"/>
        </w:rPr>
        <w:t>Jefferick</w:t>
      </w:r>
      <w:proofErr w:type="spellEnd"/>
      <w:r w:rsidRPr="007C57F6">
        <w:rPr>
          <w:rFonts w:cstheme="minorHAnsi"/>
        </w:rPr>
        <w:t xml:space="preserve"> Butler all voted aye</w:t>
      </w:r>
      <w:r w:rsidR="00923E2A" w:rsidRPr="007C57F6">
        <w:rPr>
          <w:rFonts w:cstheme="minorHAnsi"/>
        </w:rPr>
        <w:t xml:space="preserve">. No one cast against the motion. </w:t>
      </w:r>
      <w:r w:rsidRPr="007C57F6">
        <w:rPr>
          <w:rFonts w:cstheme="minorHAnsi"/>
          <w:b/>
        </w:rPr>
        <w:t>PASSED</w:t>
      </w:r>
    </w:p>
    <w:p w14:paraId="48D79AB0" w14:textId="77777777" w:rsidR="00D23C43" w:rsidRPr="007C57F6" w:rsidRDefault="00D23C43" w:rsidP="00D23C43">
      <w:pPr>
        <w:rPr>
          <w:rFonts w:asciiTheme="minorHAnsi" w:hAnsiTheme="minorHAnsi" w:cstheme="minorHAnsi"/>
          <w:sz w:val="22"/>
          <w:szCs w:val="22"/>
        </w:rPr>
      </w:pPr>
    </w:p>
    <w:p w14:paraId="30D574CD" w14:textId="77777777" w:rsidR="00923E2A" w:rsidRPr="007C57F6" w:rsidRDefault="00923E2A" w:rsidP="00923E2A">
      <w:pPr>
        <w:pStyle w:val="ListParagraph"/>
        <w:numPr>
          <w:ilvl w:val="0"/>
          <w:numId w:val="1"/>
        </w:numPr>
        <w:spacing w:after="0" w:line="240" w:lineRule="auto"/>
        <w:rPr>
          <w:rFonts w:cstheme="minorHAnsi"/>
          <w:b/>
        </w:rPr>
      </w:pPr>
      <w:r w:rsidRPr="007C57F6">
        <w:rPr>
          <w:rFonts w:cstheme="minorHAnsi"/>
          <w:b/>
        </w:rPr>
        <w:t>SUPERINTENDENT'S REPORT</w:t>
      </w:r>
    </w:p>
    <w:p w14:paraId="50FEB319" w14:textId="47A4B619" w:rsidR="001F6443" w:rsidRPr="007C57F6" w:rsidRDefault="00DD0003" w:rsidP="00380F82">
      <w:pPr>
        <w:pStyle w:val="NoSpacing"/>
        <w:ind w:left="720"/>
        <w:rPr>
          <w:rFonts w:cstheme="minorHAnsi"/>
          <w:b/>
        </w:rPr>
      </w:pPr>
      <w:r w:rsidRPr="007C57F6">
        <w:rPr>
          <w:rFonts w:cstheme="minorHAnsi"/>
        </w:rPr>
        <w:t xml:space="preserve">The Superintendent stated that there were </w:t>
      </w:r>
      <w:r w:rsidR="00380F82" w:rsidRPr="007C57F6">
        <w:rPr>
          <w:rFonts w:cstheme="minorHAnsi"/>
        </w:rPr>
        <w:t>two new thing to report on</w:t>
      </w:r>
      <w:r w:rsidRPr="007C57F6">
        <w:rPr>
          <w:rFonts w:cstheme="minorHAnsi"/>
        </w:rPr>
        <w:t xml:space="preserve">. Northside High </w:t>
      </w:r>
      <w:r w:rsidR="00380F82" w:rsidRPr="007C57F6">
        <w:rPr>
          <w:rFonts w:cstheme="minorHAnsi"/>
        </w:rPr>
        <w:t>received the furnitu</w:t>
      </w:r>
      <w:r w:rsidRPr="007C57F6">
        <w:rPr>
          <w:rFonts w:cstheme="minorHAnsi"/>
        </w:rPr>
        <w:t xml:space="preserve">re in the lab. The district </w:t>
      </w:r>
      <w:r w:rsidR="00380F82" w:rsidRPr="007C57F6">
        <w:rPr>
          <w:rFonts w:cstheme="minorHAnsi"/>
        </w:rPr>
        <w:t xml:space="preserve">received all electronic devices and distributed them. The Board voted to receive the superintendent’s report. Mrs. Jacquelyn Allen motioned and Mr. Tyrone Miller seconded. Mrs. Jacquelyn Allen, Mr. Tyrone Miller, Mr. William Lucas, and Chairman </w:t>
      </w:r>
      <w:proofErr w:type="spellStart"/>
      <w:r w:rsidR="00380F82" w:rsidRPr="007C57F6">
        <w:rPr>
          <w:rFonts w:cstheme="minorHAnsi"/>
        </w:rPr>
        <w:t>Jefferick</w:t>
      </w:r>
      <w:proofErr w:type="spellEnd"/>
      <w:r w:rsidR="00380F82" w:rsidRPr="007C57F6">
        <w:rPr>
          <w:rFonts w:cstheme="minorHAnsi"/>
        </w:rPr>
        <w:t xml:space="preserve"> Butler all voted aye. No one cast against the motion. </w:t>
      </w:r>
      <w:r w:rsidR="00380F82" w:rsidRPr="007C57F6">
        <w:rPr>
          <w:rFonts w:cstheme="minorHAnsi"/>
          <w:b/>
        </w:rPr>
        <w:t>PASSED</w:t>
      </w:r>
    </w:p>
    <w:p w14:paraId="59BEA1EA" w14:textId="77777777" w:rsidR="00380F82" w:rsidRPr="007C57F6" w:rsidRDefault="00380F82" w:rsidP="00380F82">
      <w:pPr>
        <w:pStyle w:val="NoSpacing"/>
        <w:ind w:left="720"/>
        <w:rPr>
          <w:rFonts w:cstheme="minorHAnsi"/>
        </w:rPr>
      </w:pPr>
    </w:p>
    <w:p w14:paraId="7ECC5191" w14:textId="77777777" w:rsidR="002734BC" w:rsidRPr="007C57F6" w:rsidRDefault="00923E2A" w:rsidP="002734BC">
      <w:pPr>
        <w:pStyle w:val="ListParagraph"/>
        <w:numPr>
          <w:ilvl w:val="0"/>
          <w:numId w:val="1"/>
        </w:numPr>
        <w:spacing w:after="0" w:line="240" w:lineRule="auto"/>
        <w:rPr>
          <w:rFonts w:cstheme="minorHAnsi"/>
          <w:b/>
        </w:rPr>
      </w:pPr>
      <w:r w:rsidRPr="007C57F6">
        <w:rPr>
          <w:rFonts w:cstheme="minorHAnsi"/>
          <w:b/>
        </w:rPr>
        <w:t>CELEBRATION AND ACKNOWLEDGEMENT</w:t>
      </w:r>
    </w:p>
    <w:p w14:paraId="30609799" w14:textId="7F6216F1" w:rsidR="000C5162" w:rsidRPr="007C57F6" w:rsidRDefault="007457B3" w:rsidP="002734BC">
      <w:pPr>
        <w:pStyle w:val="ListParagraph"/>
        <w:spacing w:after="0" w:line="240" w:lineRule="auto"/>
        <w:rPr>
          <w:rFonts w:cstheme="minorHAnsi"/>
          <w:b/>
        </w:rPr>
      </w:pPr>
      <w:r w:rsidRPr="007C57F6">
        <w:rPr>
          <w:rFonts w:cstheme="minorHAnsi"/>
        </w:rPr>
        <w:t>The</w:t>
      </w:r>
      <w:r w:rsidR="00DD0003" w:rsidRPr="007C57F6">
        <w:rPr>
          <w:rFonts w:cstheme="minorHAnsi"/>
        </w:rPr>
        <w:t xml:space="preserve"> Superintendent acknowledged the district </w:t>
      </w:r>
      <w:r w:rsidRPr="007C57F6">
        <w:rPr>
          <w:rFonts w:cstheme="minorHAnsi"/>
        </w:rPr>
        <w:t>receive</w:t>
      </w:r>
      <w:r w:rsidR="00DD0003" w:rsidRPr="007C57F6">
        <w:rPr>
          <w:rFonts w:cstheme="minorHAnsi"/>
        </w:rPr>
        <w:t>d reimbursement from HB1788 MS Pandemic Response Broadband Availability and Equity in Distance Learning Act (EDLA).</w:t>
      </w:r>
    </w:p>
    <w:p w14:paraId="25B1CEEC" w14:textId="59C950DD" w:rsidR="000C5162" w:rsidRPr="007C57F6" w:rsidRDefault="00DD0003" w:rsidP="000C5162">
      <w:pPr>
        <w:pStyle w:val="NoSpacing"/>
        <w:numPr>
          <w:ilvl w:val="0"/>
          <w:numId w:val="14"/>
        </w:numPr>
        <w:rPr>
          <w:rFonts w:cstheme="minorHAnsi"/>
          <w:b/>
        </w:rPr>
      </w:pPr>
      <w:r w:rsidRPr="007C57F6">
        <w:rPr>
          <w:rFonts w:cstheme="minorHAnsi"/>
          <w:b/>
        </w:rPr>
        <w:lastRenderedPageBreak/>
        <w:t>PRINCIPAL’S REPORT</w:t>
      </w:r>
    </w:p>
    <w:p w14:paraId="37BB1C1C" w14:textId="77777777" w:rsidR="00DD0003" w:rsidRPr="007C57F6" w:rsidRDefault="00DD0003" w:rsidP="00DD0003">
      <w:pPr>
        <w:pStyle w:val="Default"/>
        <w:ind w:left="720"/>
        <w:rPr>
          <w:rFonts w:asciiTheme="minorHAnsi" w:hAnsiTheme="minorHAnsi" w:cstheme="minorHAnsi"/>
          <w:sz w:val="22"/>
          <w:szCs w:val="22"/>
        </w:rPr>
      </w:pPr>
      <w:r w:rsidRPr="007C57F6">
        <w:rPr>
          <w:rFonts w:asciiTheme="minorHAnsi" w:hAnsiTheme="minorHAnsi" w:cstheme="minorHAnsi"/>
          <w:sz w:val="22"/>
          <w:szCs w:val="22"/>
        </w:rPr>
        <w:t xml:space="preserve">I.T. Montgomery Elementary, Mrs. Addie Miller </w:t>
      </w:r>
    </w:p>
    <w:p w14:paraId="5CEFB31B" w14:textId="77777777" w:rsidR="00DD0003" w:rsidRPr="007C57F6" w:rsidRDefault="00DD0003" w:rsidP="00DD0003">
      <w:pPr>
        <w:pStyle w:val="Default"/>
        <w:ind w:left="720"/>
        <w:rPr>
          <w:rFonts w:asciiTheme="minorHAnsi" w:hAnsiTheme="minorHAnsi" w:cstheme="minorHAnsi"/>
          <w:sz w:val="22"/>
          <w:szCs w:val="22"/>
        </w:rPr>
      </w:pPr>
      <w:r w:rsidRPr="007C57F6">
        <w:rPr>
          <w:rFonts w:asciiTheme="minorHAnsi" w:hAnsiTheme="minorHAnsi" w:cstheme="minorHAnsi"/>
          <w:sz w:val="22"/>
          <w:szCs w:val="22"/>
        </w:rPr>
        <w:t xml:space="preserve">Brooks Elementary, Mrs. Doris Hall </w:t>
      </w:r>
    </w:p>
    <w:p w14:paraId="706D5948" w14:textId="77777777" w:rsidR="00DD0003" w:rsidRPr="007C57F6" w:rsidRDefault="00DD0003" w:rsidP="00DD0003">
      <w:pPr>
        <w:pStyle w:val="Default"/>
        <w:ind w:left="720"/>
        <w:rPr>
          <w:rFonts w:asciiTheme="minorHAnsi" w:hAnsiTheme="minorHAnsi" w:cstheme="minorHAnsi"/>
          <w:sz w:val="22"/>
          <w:szCs w:val="22"/>
        </w:rPr>
      </w:pPr>
      <w:r w:rsidRPr="007C57F6">
        <w:rPr>
          <w:rFonts w:asciiTheme="minorHAnsi" w:hAnsiTheme="minorHAnsi" w:cstheme="minorHAnsi"/>
          <w:sz w:val="22"/>
          <w:szCs w:val="22"/>
        </w:rPr>
        <w:t xml:space="preserve">Northside High, Mr. Fredrick Ford </w:t>
      </w:r>
    </w:p>
    <w:p w14:paraId="18448C9A" w14:textId="15DEB039" w:rsidR="002734BC" w:rsidRPr="007C57F6" w:rsidRDefault="002734BC" w:rsidP="002734BC">
      <w:pPr>
        <w:pStyle w:val="NoSpacing"/>
        <w:ind w:left="720"/>
        <w:rPr>
          <w:rFonts w:cstheme="minorHAnsi"/>
          <w:b/>
        </w:rPr>
      </w:pPr>
      <w:r w:rsidRPr="007C57F6">
        <w:rPr>
          <w:rFonts w:cstheme="minorHAnsi"/>
        </w:rPr>
        <w:t xml:space="preserve">Each Principal discussed goal one and benchmark accountability estimate. Board voted to receive the principal’s report. Mrs. Jacquelyn Allen motioned and Mr. Tyrone Miller seconded. Mrs. Jacquelyn Allen, Mr. Tyrone Miller, Mr. William Lucas, and Chairman </w:t>
      </w:r>
      <w:proofErr w:type="spellStart"/>
      <w:r w:rsidRPr="007C57F6">
        <w:rPr>
          <w:rFonts w:cstheme="minorHAnsi"/>
        </w:rPr>
        <w:t>Jefferick</w:t>
      </w:r>
      <w:proofErr w:type="spellEnd"/>
      <w:r w:rsidRPr="007C57F6">
        <w:rPr>
          <w:rFonts w:cstheme="minorHAnsi"/>
        </w:rPr>
        <w:t xml:space="preserve"> Butler all voted aye. No one cast against the motion. </w:t>
      </w:r>
      <w:r w:rsidRPr="007C57F6">
        <w:rPr>
          <w:rFonts w:cstheme="minorHAnsi"/>
          <w:b/>
        </w:rPr>
        <w:t>PASSED</w:t>
      </w:r>
    </w:p>
    <w:p w14:paraId="2A26B075" w14:textId="6DACC669" w:rsidR="002734BC" w:rsidRPr="007C57F6" w:rsidRDefault="002734BC" w:rsidP="002734BC">
      <w:pPr>
        <w:pStyle w:val="Default"/>
        <w:ind w:left="720"/>
        <w:rPr>
          <w:rFonts w:asciiTheme="minorHAnsi" w:hAnsiTheme="minorHAnsi" w:cstheme="minorHAnsi"/>
          <w:sz w:val="22"/>
          <w:szCs w:val="22"/>
        </w:rPr>
      </w:pPr>
    </w:p>
    <w:p w14:paraId="0E19BCA9" w14:textId="77777777" w:rsidR="002734BC" w:rsidRPr="007C57F6" w:rsidRDefault="002734BC" w:rsidP="002734BC">
      <w:pPr>
        <w:pStyle w:val="ListParagraph"/>
        <w:numPr>
          <w:ilvl w:val="0"/>
          <w:numId w:val="14"/>
        </w:numPr>
        <w:rPr>
          <w:rFonts w:cstheme="minorHAnsi"/>
          <w:b/>
        </w:rPr>
      </w:pPr>
      <w:r w:rsidRPr="007C57F6">
        <w:rPr>
          <w:rFonts w:cstheme="minorHAnsi"/>
          <w:b/>
        </w:rPr>
        <w:t>DISCUSSION/ACTION</w:t>
      </w:r>
    </w:p>
    <w:p w14:paraId="669A9CDB" w14:textId="5E65CA88" w:rsidR="002734BC" w:rsidRPr="007C57F6" w:rsidRDefault="002734BC" w:rsidP="002734BC">
      <w:pPr>
        <w:pStyle w:val="ListParagraph"/>
        <w:numPr>
          <w:ilvl w:val="1"/>
          <w:numId w:val="14"/>
        </w:numPr>
        <w:rPr>
          <w:rFonts w:cstheme="minorHAnsi"/>
        </w:rPr>
      </w:pPr>
      <w:r w:rsidRPr="007C57F6">
        <w:rPr>
          <w:rFonts w:cstheme="minorHAnsi"/>
        </w:rPr>
        <w:t xml:space="preserve">Review of the Superintendent’s recommendation to declare the property located at: 201 Green Street, Mound Bayou, MS 38762 and 700 Lauderdale Street, Shelby, MS 38774 not being used and is no longer needed in the operation of the schools of the district and would like to dispose of said property in accordance with Mississippi Code 37-7-455. </w:t>
      </w:r>
    </w:p>
    <w:p w14:paraId="0377DF20" w14:textId="56ADCA5F" w:rsidR="002734BC" w:rsidRPr="007C57F6" w:rsidRDefault="002734BC" w:rsidP="002734BC">
      <w:pPr>
        <w:pStyle w:val="ListParagraph"/>
        <w:numPr>
          <w:ilvl w:val="1"/>
          <w:numId w:val="14"/>
        </w:numPr>
        <w:rPr>
          <w:rFonts w:cstheme="minorHAnsi"/>
        </w:rPr>
      </w:pPr>
      <w:r w:rsidRPr="007C57F6">
        <w:rPr>
          <w:rFonts w:cstheme="minorHAnsi"/>
        </w:rPr>
        <w:t xml:space="preserve">Return of Superintendent's Evaluation to be discussed at January Meeting </w:t>
      </w:r>
    </w:p>
    <w:p w14:paraId="07870E3F" w14:textId="40E14765" w:rsidR="002734BC" w:rsidRPr="007C57F6" w:rsidRDefault="002734BC" w:rsidP="002734BC">
      <w:pPr>
        <w:pStyle w:val="NoSpacing"/>
        <w:ind w:left="720"/>
        <w:rPr>
          <w:rFonts w:cstheme="minorHAnsi"/>
          <w:b/>
        </w:rPr>
      </w:pPr>
      <w:r w:rsidRPr="007C57F6">
        <w:rPr>
          <w:rFonts w:cstheme="minorHAnsi"/>
        </w:rPr>
        <w:t xml:space="preserve">Board voted to table </w:t>
      </w:r>
      <w:r w:rsidR="00C5494A" w:rsidRPr="007C57F6">
        <w:rPr>
          <w:rFonts w:cstheme="minorHAnsi"/>
        </w:rPr>
        <w:t xml:space="preserve">item </w:t>
      </w:r>
      <w:r w:rsidRPr="007C57F6">
        <w:rPr>
          <w:rFonts w:cstheme="minorHAnsi"/>
        </w:rPr>
        <w:t>7.1</w:t>
      </w:r>
      <w:r w:rsidR="00C5494A" w:rsidRPr="007C57F6">
        <w:rPr>
          <w:rFonts w:cstheme="minorHAnsi"/>
        </w:rPr>
        <w:t xml:space="preserve"> property located at 201 Green Street Mound Bayou, MS 38762</w:t>
      </w:r>
      <w:r w:rsidRPr="007C57F6">
        <w:rPr>
          <w:rFonts w:cstheme="minorHAnsi"/>
        </w:rPr>
        <w:t>.</w:t>
      </w:r>
      <w:r w:rsidR="00C5494A" w:rsidRPr="007C57F6">
        <w:rPr>
          <w:rFonts w:cstheme="minorHAnsi"/>
        </w:rPr>
        <w:t xml:space="preserve"> Board voted to sale the property at 700 Lauderdale Street, Shelby, MS 38774 individually, which consist of two lots one lot with a house and the other a lot by itself. </w:t>
      </w:r>
      <w:r w:rsidRPr="007C57F6">
        <w:rPr>
          <w:rFonts w:cstheme="minorHAnsi"/>
        </w:rPr>
        <w:t xml:space="preserve"> </w:t>
      </w:r>
      <w:r w:rsidR="00C5494A" w:rsidRPr="007C57F6">
        <w:rPr>
          <w:rFonts w:cstheme="minorHAnsi"/>
        </w:rPr>
        <w:t>The board voted to approve item 7.2. Mr. Tyrone Miller</w:t>
      </w:r>
      <w:r w:rsidRPr="007C57F6">
        <w:rPr>
          <w:rFonts w:cstheme="minorHAnsi"/>
        </w:rPr>
        <w:t xml:space="preserve"> motioned and </w:t>
      </w:r>
      <w:r w:rsidR="00C5494A" w:rsidRPr="007C57F6">
        <w:rPr>
          <w:rFonts w:cstheme="minorHAnsi"/>
        </w:rPr>
        <w:t>Mrs. Jacquelyn Allen</w:t>
      </w:r>
      <w:r w:rsidRPr="007C57F6">
        <w:rPr>
          <w:rFonts w:cstheme="minorHAnsi"/>
        </w:rPr>
        <w:t xml:space="preserve"> seconded. Mrs. Jacquelyn Allen, Mr. Tyrone Miller, Mr. William Lucas, and Chairman </w:t>
      </w:r>
      <w:proofErr w:type="spellStart"/>
      <w:r w:rsidRPr="007C57F6">
        <w:rPr>
          <w:rFonts w:cstheme="minorHAnsi"/>
        </w:rPr>
        <w:t>Jefferick</w:t>
      </w:r>
      <w:proofErr w:type="spellEnd"/>
      <w:r w:rsidRPr="007C57F6">
        <w:rPr>
          <w:rFonts w:cstheme="minorHAnsi"/>
        </w:rPr>
        <w:t xml:space="preserve"> Butler all voted aye. No one cast against the motion. </w:t>
      </w:r>
      <w:r w:rsidRPr="007C57F6">
        <w:rPr>
          <w:rFonts w:cstheme="minorHAnsi"/>
          <w:b/>
        </w:rPr>
        <w:t>PASSED</w:t>
      </w:r>
    </w:p>
    <w:p w14:paraId="633A2B26" w14:textId="77777777" w:rsidR="002734BC" w:rsidRPr="007C57F6" w:rsidRDefault="002734BC" w:rsidP="002734BC">
      <w:pPr>
        <w:pStyle w:val="Default"/>
        <w:ind w:left="720"/>
        <w:rPr>
          <w:rFonts w:asciiTheme="minorHAnsi" w:hAnsiTheme="minorHAnsi" w:cstheme="minorHAnsi"/>
          <w:sz w:val="22"/>
          <w:szCs w:val="22"/>
        </w:rPr>
      </w:pPr>
    </w:p>
    <w:p w14:paraId="4B924A5D" w14:textId="771AC9D3" w:rsidR="000C5162" w:rsidRPr="007C57F6" w:rsidRDefault="00D3277A" w:rsidP="000C5162">
      <w:pPr>
        <w:pStyle w:val="NoSpacing"/>
        <w:numPr>
          <w:ilvl w:val="0"/>
          <w:numId w:val="14"/>
        </w:numPr>
        <w:rPr>
          <w:rFonts w:cstheme="minorHAnsi"/>
          <w:b/>
        </w:rPr>
      </w:pPr>
      <w:r w:rsidRPr="007C57F6">
        <w:rPr>
          <w:rFonts w:cstheme="minorHAnsi"/>
          <w:b/>
        </w:rPr>
        <w:t>CONSENT AGENDA</w:t>
      </w:r>
    </w:p>
    <w:p w14:paraId="1E0333CD" w14:textId="77777777" w:rsidR="007C57F6" w:rsidRPr="007C57F6" w:rsidRDefault="00C5494A" w:rsidP="007C57F6">
      <w:pPr>
        <w:pStyle w:val="ListParagraph"/>
        <w:numPr>
          <w:ilvl w:val="1"/>
          <w:numId w:val="14"/>
        </w:numPr>
        <w:rPr>
          <w:rFonts w:cstheme="minorHAnsi"/>
        </w:rPr>
      </w:pPr>
      <w:r w:rsidRPr="007C57F6">
        <w:rPr>
          <w:rFonts w:cstheme="minorHAnsi"/>
        </w:rPr>
        <w:t xml:space="preserve">Approval of Superintendent's recommendation to accept a used vehicle from the Bolivar County Board of Supervisor and Sheriff Kevin </w:t>
      </w:r>
      <w:r w:rsidR="007C57F6" w:rsidRPr="007C57F6">
        <w:rPr>
          <w:rFonts w:cstheme="minorHAnsi"/>
        </w:rPr>
        <w:t xml:space="preserve">Williams. </w:t>
      </w:r>
    </w:p>
    <w:p w14:paraId="773A023E" w14:textId="7BE70228" w:rsidR="00617B89" w:rsidRPr="007C57F6" w:rsidRDefault="005612A7" w:rsidP="007C57F6">
      <w:pPr>
        <w:ind w:left="720"/>
        <w:rPr>
          <w:rFonts w:asciiTheme="minorHAnsi" w:hAnsiTheme="minorHAnsi" w:cstheme="minorHAnsi"/>
          <w:sz w:val="22"/>
          <w:szCs w:val="22"/>
        </w:rPr>
      </w:pPr>
      <w:r w:rsidRPr="007C57F6">
        <w:rPr>
          <w:rFonts w:asciiTheme="minorHAnsi" w:hAnsiTheme="minorHAnsi" w:cstheme="minorHAnsi"/>
          <w:color w:val="0D0D0D" w:themeColor="text1" w:themeTint="F2"/>
          <w:sz w:val="22"/>
          <w:szCs w:val="22"/>
        </w:rPr>
        <w:t xml:space="preserve">It was motioned by Mr. Tyrone Miller and seconded by Mrs. </w:t>
      </w:r>
      <w:r w:rsidR="003012BF" w:rsidRPr="007C57F6">
        <w:rPr>
          <w:rFonts w:asciiTheme="minorHAnsi" w:hAnsiTheme="minorHAnsi" w:cstheme="minorHAnsi"/>
          <w:color w:val="0D0D0D" w:themeColor="text1" w:themeTint="F2"/>
          <w:sz w:val="22"/>
          <w:szCs w:val="22"/>
        </w:rPr>
        <w:t>Jacquelyn Allen</w:t>
      </w:r>
      <w:r w:rsidR="00C5494A" w:rsidRPr="007C57F6">
        <w:rPr>
          <w:rFonts w:asciiTheme="minorHAnsi" w:hAnsiTheme="minorHAnsi" w:cstheme="minorHAnsi"/>
          <w:color w:val="0D0D0D" w:themeColor="text1" w:themeTint="F2"/>
          <w:sz w:val="22"/>
          <w:szCs w:val="22"/>
        </w:rPr>
        <w:t xml:space="preserve"> to approve</w:t>
      </w:r>
      <w:r w:rsidR="000C5162" w:rsidRPr="007C57F6">
        <w:rPr>
          <w:rFonts w:asciiTheme="minorHAnsi" w:hAnsiTheme="minorHAnsi" w:cstheme="minorHAnsi"/>
          <w:color w:val="0D0D0D" w:themeColor="text1" w:themeTint="F2"/>
          <w:sz w:val="22"/>
          <w:szCs w:val="22"/>
        </w:rPr>
        <w:t xml:space="preserve"> </w:t>
      </w:r>
      <w:r w:rsidR="00C5494A" w:rsidRPr="007C57F6">
        <w:rPr>
          <w:rFonts w:asciiTheme="minorHAnsi" w:hAnsiTheme="minorHAnsi" w:cstheme="minorHAnsi"/>
          <w:color w:val="0D0D0D" w:themeColor="text1" w:themeTint="F2"/>
          <w:sz w:val="22"/>
          <w:szCs w:val="22"/>
        </w:rPr>
        <w:t xml:space="preserve">item 8.1 </w:t>
      </w:r>
      <w:r w:rsidRPr="007C57F6">
        <w:rPr>
          <w:rFonts w:asciiTheme="minorHAnsi" w:hAnsiTheme="minorHAnsi" w:cstheme="minorHAnsi"/>
          <w:color w:val="0D0D0D" w:themeColor="text1" w:themeTint="F2"/>
          <w:sz w:val="22"/>
          <w:szCs w:val="22"/>
        </w:rPr>
        <w:t xml:space="preserve">under the Consent Agenda.  Mr. Tyrone Miller, Mrs. Jacquelyn Allen, and Chairman </w:t>
      </w:r>
      <w:proofErr w:type="spellStart"/>
      <w:r w:rsidRPr="007C57F6">
        <w:rPr>
          <w:rFonts w:asciiTheme="minorHAnsi" w:hAnsiTheme="minorHAnsi" w:cstheme="minorHAnsi"/>
          <w:color w:val="0D0D0D" w:themeColor="text1" w:themeTint="F2"/>
          <w:sz w:val="22"/>
          <w:szCs w:val="22"/>
        </w:rPr>
        <w:t>Jefferick</w:t>
      </w:r>
      <w:proofErr w:type="spellEnd"/>
      <w:r w:rsidRPr="007C57F6">
        <w:rPr>
          <w:rFonts w:asciiTheme="minorHAnsi" w:hAnsiTheme="minorHAnsi" w:cstheme="minorHAnsi"/>
          <w:color w:val="0D0D0D" w:themeColor="text1" w:themeTint="F2"/>
          <w:sz w:val="22"/>
          <w:szCs w:val="22"/>
        </w:rPr>
        <w:t xml:space="preserve"> Butler</w:t>
      </w:r>
      <w:r w:rsidR="003012BF" w:rsidRPr="007C57F6">
        <w:rPr>
          <w:rFonts w:asciiTheme="minorHAnsi" w:hAnsiTheme="minorHAnsi" w:cstheme="minorHAnsi"/>
          <w:color w:val="0D0D0D" w:themeColor="text1" w:themeTint="F2"/>
          <w:sz w:val="22"/>
          <w:szCs w:val="22"/>
        </w:rPr>
        <w:t xml:space="preserve">, Mr. William Lucas, and </w:t>
      </w:r>
      <w:r w:rsidR="000C5162" w:rsidRPr="007C57F6">
        <w:rPr>
          <w:rFonts w:asciiTheme="minorHAnsi" w:hAnsiTheme="minorHAnsi" w:cstheme="minorHAnsi"/>
          <w:color w:val="0D0D0D" w:themeColor="text1" w:themeTint="F2"/>
          <w:sz w:val="22"/>
          <w:szCs w:val="22"/>
        </w:rPr>
        <w:t xml:space="preserve">all </w:t>
      </w:r>
      <w:r w:rsidRPr="007C57F6">
        <w:rPr>
          <w:rFonts w:asciiTheme="minorHAnsi" w:hAnsiTheme="minorHAnsi" w:cstheme="minorHAnsi"/>
          <w:color w:val="0D0D0D" w:themeColor="text1" w:themeTint="F2"/>
          <w:sz w:val="22"/>
          <w:szCs w:val="22"/>
        </w:rPr>
        <w:t xml:space="preserve">voted aye.  </w:t>
      </w:r>
      <w:r w:rsidR="003012BF" w:rsidRPr="007C57F6">
        <w:rPr>
          <w:rFonts w:asciiTheme="minorHAnsi" w:hAnsiTheme="minorHAnsi" w:cstheme="minorHAnsi"/>
          <w:color w:val="0D0D0D" w:themeColor="text1" w:themeTint="F2"/>
          <w:sz w:val="22"/>
          <w:szCs w:val="22"/>
        </w:rPr>
        <w:t>No one</w:t>
      </w:r>
      <w:r w:rsidRPr="007C57F6">
        <w:rPr>
          <w:rFonts w:asciiTheme="minorHAnsi" w:hAnsiTheme="minorHAnsi" w:cstheme="minorHAnsi"/>
          <w:color w:val="0D0D0D" w:themeColor="text1" w:themeTint="F2"/>
          <w:sz w:val="22"/>
          <w:szCs w:val="22"/>
        </w:rPr>
        <w:t xml:space="preserve"> voted against the motion. </w:t>
      </w:r>
      <w:r w:rsidRPr="007C57F6">
        <w:rPr>
          <w:rFonts w:asciiTheme="minorHAnsi" w:hAnsiTheme="minorHAnsi" w:cstheme="minorHAnsi"/>
          <w:b/>
          <w:color w:val="0D0D0D" w:themeColor="text1" w:themeTint="F2"/>
          <w:sz w:val="22"/>
          <w:szCs w:val="22"/>
        </w:rPr>
        <w:t>PASSED</w:t>
      </w:r>
    </w:p>
    <w:p w14:paraId="3BD71F37" w14:textId="77777777" w:rsidR="00C5494A" w:rsidRPr="007C57F6" w:rsidRDefault="00C5494A" w:rsidP="00C5494A">
      <w:pPr>
        <w:pStyle w:val="ListParagraph"/>
        <w:ind w:left="1080"/>
        <w:rPr>
          <w:rFonts w:cstheme="minorHAnsi"/>
        </w:rPr>
      </w:pPr>
    </w:p>
    <w:p w14:paraId="0CDE7DEF" w14:textId="111CACD2" w:rsidR="00AD6C81" w:rsidRPr="007C57F6" w:rsidRDefault="00D3277A" w:rsidP="00AD6C81">
      <w:pPr>
        <w:pStyle w:val="ListParagraph"/>
        <w:numPr>
          <w:ilvl w:val="0"/>
          <w:numId w:val="14"/>
        </w:numPr>
        <w:spacing w:after="0" w:line="240" w:lineRule="auto"/>
        <w:rPr>
          <w:rFonts w:cstheme="minorHAnsi"/>
          <w:b/>
        </w:rPr>
      </w:pPr>
      <w:r w:rsidRPr="007C57F6">
        <w:rPr>
          <w:rFonts w:cstheme="minorHAnsi"/>
          <w:b/>
        </w:rPr>
        <w:t>FINANCIAL REPORTS</w:t>
      </w:r>
    </w:p>
    <w:p w14:paraId="141EB70E" w14:textId="45C79B94" w:rsidR="00AD6C81" w:rsidRDefault="00AD6C81" w:rsidP="00AD6C81">
      <w:pPr>
        <w:pStyle w:val="ListParagraph"/>
        <w:numPr>
          <w:ilvl w:val="1"/>
          <w:numId w:val="14"/>
        </w:numPr>
        <w:rPr>
          <w:rFonts w:cstheme="minorHAnsi"/>
        </w:rPr>
      </w:pPr>
      <w:r w:rsidRPr="007C57F6">
        <w:rPr>
          <w:rFonts w:cstheme="minorHAnsi"/>
        </w:rPr>
        <w:t xml:space="preserve"> Claim Docket</w:t>
      </w:r>
    </w:p>
    <w:p w14:paraId="6B4225D2" w14:textId="0EB5C64B" w:rsidR="00047725" w:rsidRDefault="00037071" w:rsidP="002344EF">
      <w:pPr>
        <w:rPr>
          <w:rFonts w:cstheme="minorHAnsi"/>
          <w:noProof/>
        </w:rPr>
      </w:pPr>
      <w:r>
        <w:rPr>
          <w:rFonts w:cstheme="minorHAnsi"/>
          <w:noProof/>
        </w:rPr>
        <w:drawing>
          <wp:inline distT="0" distB="0" distL="0" distR="0" wp14:anchorId="6E84DC8C" wp14:editId="2E88AFBD">
            <wp:extent cx="3472180" cy="10632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 Docket-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0069" cy="1077921"/>
                    </a:xfrm>
                    <a:prstGeom prst="rect">
                      <a:avLst/>
                    </a:prstGeom>
                  </pic:spPr>
                </pic:pic>
              </a:graphicData>
            </a:graphic>
          </wp:inline>
        </w:drawing>
      </w:r>
    </w:p>
    <w:p w14:paraId="15A85FC0" w14:textId="17B66BE0" w:rsidR="002344EF" w:rsidRDefault="002344EF" w:rsidP="002344EF">
      <w:pPr>
        <w:rPr>
          <w:rFonts w:cstheme="minorHAnsi"/>
        </w:rPr>
      </w:pPr>
    </w:p>
    <w:p w14:paraId="65415A2B" w14:textId="77777777" w:rsidR="002344EF" w:rsidRPr="002344EF" w:rsidRDefault="002344EF" w:rsidP="002344EF">
      <w:pPr>
        <w:rPr>
          <w:rFonts w:cstheme="minorHAnsi"/>
        </w:rPr>
      </w:pPr>
    </w:p>
    <w:p w14:paraId="466E72D8" w14:textId="77777777" w:rsidR="00037071" w:rsidRDefault="00AD6C81" w:rsidP="00AD6C81">
      <w:pPr>
        <w:pStyle w:val="ListParagraph"/>
        <w:numPr>
          <w:ilvl w:val="1"/>
          <w:numId w:val="14"/>
        </w:numPr>
        <w:rPr>
          <w:rFonts w:cstheme="minorHAnsi"/>
        </w:rPr>
      </w:pPr>
      <w:r w:rsidRPr="007C57F6">
        <w:rPr>
          <w:rFonts w:cstheme="minorHAnsi"/>
        </w:rPr>
        <w:t xml:space="preserve"> Activity Reports</w:t>
      </w:r>
    </w:p>
    <w:p w14:paraId="0616F508" w14:textId="7CBADAA9" w:rsidR="00AD6C81" w:rsidRDefault="00037071" w:rsidP="00037071">
      <w:pPr>
        <w:pStyle w:val="ListParagraph"/>
        <w:ind w:left="1080"/>
        <w:rPr>
          <w:rFonts w:cstheme="minorHAnsi"/>
        </w:rPr>
      </w:pPr>
      <w:r>
        <w:rPr>
          <w:rFonts w:cstheme="minorHAnsi"/>
          <w:noProof/>
        </w:rPr>
        <w:lastRenderedPageBreak/>
        <w:drawing>
          <wp:inline distT="0" distB="0" distL="0" distR="0" wp14:anchorId="611739DA" wp14:editId="53135D53">
            <wp:extent cx="2336893" cy="3024229"/>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H Activity Repor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5325" cy="3035141"/>
                    </a:xfrm>
                    <a:prstGeom prst="rect">
                      <a:avLst/>
                    </a:prstGeom>
                  </pic:spPr>
                </pic:pic>
              </a:graphicData>
            </a:graphic>
          </wp:inline>
        </w:drawing>
      </w:r>
      <w:r>
        <w:rPr>
          <w:rFonts w:cstheme="minorHAnsi"/>
          <w:noProof/>
        </w:rPr>
        <w:drawing>
          <wp:inline distT="0" distB="0" distL="0" distR="0" wp14:anchorId="3DFA428B" wp14:editId="44D7A45D">
            <wp:extent cx="2349795" cy="304067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M Activity 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6720" cy="3075518"/>
                    </a:xfrm>
                    <a:prstGeom prst="rect">
                      <a:avLst/>
                    </a:prstGeom>
                  </pic:spPr>
                </pic:pic>
              </a:graphicData>
            </a:graphic>
          </wp:inline>
        </w:drawing>
      </w:r>
      <w:r>
        <w:rPr>
          <w:rFonts w:cstheme="minorHAnsi"/>
          <w:noProof/>
        </w:rPr>
        <w:drawing>
          <wp:inline distT="0" distB="0" distL="0" distR="0" wp14:anchorId="35F56BCE" wp14:editId="23358F5C">
            <wp:extent cx="2300488" cy="297711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H Activity Repo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3391" cy="3006756"/>
                    </a:xfrm>
                    <a:prstGeom prst="rect">
                      <a:avLst/>
                    </a:prstGeom>
                  </pic:spPr>
                </pic:pic>
              </a:graphicData>
            </a:graphic>
          </wp:inline>
        </w:drawing>
      </w:r>
      <w:r>
        <w:rPr>
          <w:rFonts w:cstheme="minorHAnsi"/>
          <w:noProof/>
        </w:rPr>
        <w:drawing>
          <wp:inline distT="0" distB="0" distL="0" distR="0" wp14:anchorId="27636E5F" wp14:editId="2C8DF86C">
            <wp:extent cx="2409825" cy="311861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H Activity Repo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5503" cy="3138902"/>
                    </a:xfrm>
                    <a:prstGeom prst="rect">
                      <a:avLst/>
                    </a:prstGeom>
                  </pic:spPr>
                </pic:pic>
              </a:graphicData>
            </a:graphic>
          </wp:inline>
        </w:drawing>
      </w:r>
    </w:p>
    <w:p w14:paraId="5C9F30E3" w14:textId="545160BC" w:rsidR="002344EF" w:rsidRDefault="00CB2745" w:rsidP="002344EF">
      <w:pPr>
        <w:rPr>
          <w:rFonts w:cstheme="minorHAnsi"/>
        </w:rPr>
      </w:pPr>
      <w:r>
        <w:rPr>
          <w:rFonts w:cstheme="minorHAnsi"/>
        </w:rPr>
        <w:t xml:space="preserve">          </w:t>
      </w:r>
    </w:p>
    <w:p w14:paraId="521F79B3" w14:textId="77777777" w:rsidR="00986A09" w:rsidRPr="002344EF" w:rsidRDefault="00986A09" w:rsidP="002344EF">
      <w:pPr>
        <w:rPr>
          <w:rFonts w:cstheme="minorHAnsi"/>
        </w:rPr>
      </w:pPr>
    </w:p>
    <w:p w14:paraId="0CA6E0AA" w14:textId="281BABAF" w:rsidR="00AD6C81" w:rsidRPr="007C57F6" w:rsidRDefault="00AD6C81" w:rsidP="00AD6C81">
      <w:pPr>
        <w:pStyle w:val="ListParagraph"/>
        <w:numPr>
          <w:ilvl w:val="1"/>
          <w:numId w:val="14"/>
        </w:numPr>
        <w:rPr>
          <w:rFonts w:cstheme="minorHAnsi"/>
        </w:rPr>
      </w:pPr>
      <w:r w:rsidRPr="007C57F6">
        <w:rPr>
          <w:rFonts w:cstheme="minorHAnsi"/>
        </w:rPr>
        <w:t xml:space="preserve"> Financial Reports</w:t>
      </w:r>
    </w:p>
    <w:p w14:paraId="5DBE8D38" w14:textId="3B621934" w:rsidR="00037071" w:rsidRDefault="00617B89" w:rsidP="00D903C1">
      <w:pPr>
        <w:pStyle w:val="NoSpacing"/>
        <w:ind w:left="720"/>
        <w:rPr>
          <w:rFonts w:cstheme="minorHAnsi"/>
          <w:b/>
          <w:color w:val="0D0D0D" w:themeColor="text1" w:themeTint="F2"/>
        </w:rPr>
      </w:pPr>
      <w:r w:rsidRPr="007C57F6">
        <w:rPr>
          <w:rFonts w:cstheme="minorHAnsi"/>
          <w:color w:val="0D0D0D" w:themeColor="text1" w:themeTint="F2"/>
        </w:rPr>
        <w:t xml:space="preserve">It was motioned by </w:t>
      </w:r>
      <w:r w:rsidR="007C57F6" w:rsidRPr="007C57F6">
        <w:rPr>
          <w:rFonts w:cstheme="minorHAnsi"/>
          <w:color w:val="0D0D0D" w:themeColor="text1" w:themeTint="F2"/>
        </w:rPr>
        <w:t xml:space="preserve">Mr. Tyrone Miller </w:t>
      </w:r>
      <w:r w:rsidRPr="007C57F6">
        <w:rPr>
          <w:rFonts w:cstheme="minorHAnsi"/>
          <w:color w:val="0D0D0D" w:themeColor="text1" w:themeTint="F2"/>
        </w:rPr>
        <w:t xml:space="preserve">and seconded by </w:t>
      </w:r>
      <w:r w:rsidR="007C57F6" w:rsidRPr="007C57F6">
        <w:rPr>
          <w:rFonts w:cstheme="minorHAnsi"/>
          <w:color w:val="0D0D0D" w:themeColor="text1" w:themeTint="F2"/>
        </w:rPr>
        <w:t xml:space="preserve">Mrs. Jacquelyn Allen </w:t>
      </w:r>
      <w:r w:rsidRPr="007C57F6">
        <w:rPr>
          <w:rFonts w:cstheme="minorHAnsi"/>
          <w:color w:val="0D0D0D" w:themeColor="text1" w:themeTint="F2"/>
        </w:rPr>
        <w:t>to approve all items under the Financial Report.  Mr. Tyron</w:t>
      </w:r>
      <w:r w:rsidR="007C57F6" w:rsidRPr="007C57F6">
        <w:rPr>
          <w:rFonts w:cstheme="minorHAnsi"/>
          <w:color w:val="0D0D0D" w:themeColor="text1" w:themeTint="F2"/>
        </w:rPr>
        <w:t xml:space="preserve">e Miller, Mrs. Jacquelyn Allen </w:t>
      </w:r>
      <w:r w:rsidRPr="007C57F6">
        <w:rPr>
          <w:rFonts w:cstheme="minorHAnsi"/>
          <w:color w:val="0D0D0D" w:themeColor="text1" w:themeTint="F2"/>
        </w:rPr>
        <w:t xml:space="preserve">and Chairman </w:t>
      </w:r>
      <w:proofErr w:type="spellStart"/>
      <w:r w:rsidRPr="007C57F6">
        <w:rPr>
          <w:rFonts w:cstheme="minorHAnsi"/>
          <w:color w:val="0D0D0D" w:themeColor="text1" w:themeTint="F2"/>
        </w:rPr>
        <w:t>Jefferick</w:t>
      </w:r>
      <w:proofErr w:type="spellEnd"/>
      <w:r w:rsidRPr="007C57F6">
        <w:rPr>
          <w:rFonts w:cstheme="minorHAnsi"/>
          <w:color w:val="0D0D0D" w:themeColor="text1" w:themeTint="F2"/>
        </w:rPr>
        <w:t xml:space="preserve"> Butler voted aye.  Mr. William Lucas voted against the motion.   </w:t>
      </w:r>
      <w:r w:rsidRPr="007C57F6">
        <w:rPr>
          <w:rFonts w:cstheme="minorHAnsi"/>
          <w:b/>
          <w:color w:val="0D0D0D" w:themeColor="text1" w:themeTint="F2"/>
        </w:rPr>
        <w:t xml:space="preserve">PASSED </w:t>
      </w:r>
      <w:r w:rsidR="00037071">
        <w:rPr>
          <w:rFonts w:cstheme="minorHAnsi"/>
          <w:b/>
          <w:color w:val="0D0D0D" w:themeColor="text1" w:themeTint="F2"/>
        </w:rPr>
        <w:t xml:space="preserve"> </w:t>
      </w:r>
    </w:p>
    <w:p w14:paraId="5D5AEE97" w14:textId="397F1674" w:rsidR="00986A09" w:rsidRDefault="00037071" w:rsidP="00D903C1">
      <w:pPr>
        <w:pStyle w:val="NoSpacing"/>
        <w:ind w:left="720"/>
        <w:rPr>
          <w:rFonts w:cstheme="minorHAnsi"/>
          <w:b/>
          <w:color w:val="0D0D0D" w:themeColor="text1" w:themeTint="F2"/>
        </w:rPr>
      </w:pPr>
      <w:r>
        <w:rPr>
          <w:rFonts w:cstheme="minorHAnsi"/>
          <w:b/>
          <w:noProof/>
          <w:color w:val="0D0D0D" w:themeColor="text1" w:themeTint="F2"/>
        </w:rPr>
        <w:lastRenderedPageBreak/>
        <w:drawing>
          <wp:inline distT="0" distB="0" distL="0" distR="0" wp14:anchorId="2F0F0A92" wp14:editId="6F15621F">
            <wp:extent cx="3306726" cy="2279999"/>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ticipated Fund Balance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1983" cy="2297414"/>
                    </a:xfrm>
                    <a:prstGeom prst="rect">
                      <a:avLst/>
                    </a:prstGeom>
                  </pic:spPr>
                </pic:pic>
              </a:graphicData>
            </a:graphic>
          </wp:inline>
        </w:drawing>
      </w:r>
      <w:r>
        <w:rPr>
          <w:rFonts w:cstheme="minorHAnsi"/>
          <w:b/>
          <w:noProof/>
          <w:color w:val="0D0D0D" w:themeColor="text1" w:themeTint="F2"/>
        </w:rPr>
        <w:drawing>
          <wp:inline distT="0" distB="0" distL="0" distR="0" wp14:anchorId="130635AB" wp14:editId="70459C03">
            <wp:extent cx="3413051" cy="26374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icipated Fund Balances-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44203" cy="2661530"/>
                    </a:xfrm>
                    <a:prstGeom prst="rect">
                      <a:avLst/>
                    </a:prstGeom>
                  </pic:spPr>
                </pic:pic>
              </a:graphicData>
            </a:graphic>
          </wp:inline>
        </w:drawing>
      </w:r>
    </w:p>
    <w:p w14:paraId="5B8D2141" w14:textId="77777777" w:rsidR="00037071" w:rsidRDefault="00037071" w:rsidP="00D903C1">
      <w:pPr>
        <w:pStyle w:val="NoSpacing"/>
        <w:ind w:left="720"/>
        <w:rPr>
          <w:rFonts w:cstheme="minorHAnsi"/>
          <w:b/>
          <w:color w:val="0D0D0D" w:themeColor="text1" w:themeTint="F2"/>
        </w:rPr>
      </w:pPr>
    </w:p>
    <w:p w14:paraId="1F3E0504" w14:textId="42BD1297" w:rsidR="003F535E" w:rsidRDefault="00523505" w:rsidP="00D903C1">
      <w:pPr>
        <w:pStyle w:val="NoSpacing"/>
        <w:ind w:left="720"/>
        <w:rPr>
          <w:rFonts w:cstheme="minorHAnsi"/>
          <w:b/>
          <w:color w:val="0D0D0D" w:themeColor="text1" w:themeTint="F2"/>
        </w:rPr>
      </w:pPr>
      <w:r>
        <w:rPr>
          <w:rFonts w:cstheme="minorHAnsi"/>
          <w:b/>
          <w:noProof/>
          <w:color w:val="0D0D0D" w:themeColor="text1" w:themeTint="F2"/>
        </w:rPr>
        <w:drawing>
          <wp:inline distT="0" distB="0" distL="0" distR="0" wp14:anchorId="21A107C7" wp14:editId="3CCBEB1E">
            <wp:extent cx="2674198" cy="25167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k Rec Account Repor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0643" cy="2532263"/>
                    </a:xfrm>
                    <a:prstGeom prst="rect">
                      <a:avLst/>
                    </a:prstGeom>
                  </pic:spPr>
                </pic:pic>
              </a:graphicData>
            </a:graphic>
          </wp:inline>
        </w:drawing>
      </w:r>
    </w:p>
    <w:p w14:paraId="6A7F01FF" w14:textId="77777777" w:rsidR="00037071" w:rsidRDefault="00037071" w:rsidP="00D903C1">
      <w:pPr>
        <w:pStyle w:val="NoSpacing"/>
        <w:ind w:left="720"/>
        <w:rPr>
          <w:rFonts w:cstheme="minorHAnsi"/>
          <w:b/>
          <w:color w:val="0D0D0D" w:themeColor="text1" w:themeTint="F2"/>
        </w:rPr>
      </w:pPr>
    </w:p>
    <w:p w14:paraId="32EDC292" w14:textId="4CCAB755" w:rsidR="00037071" w:rsidRDefault="00523505" w:rsidP="00037071">
      <w:pPr>
        <w:pStyle w:val="NoSpacing"/>
        <w:ind w:left="720"/>
        <w:rPr>
          <w:rFonts w:cstheme="minorHAnsi"/>
          <w:b/>
          <w:color w:val="0D0D0D" w:themeColor="text1" w:themeTint="F2"/>
        </w:rPr>
      </w:pPr>
      <w:r>
        <w:rPr>
          <w:rFonts w:cstheme="minorHAnsi"/>
          <w:b/>
          <w:noProof/>
          <w:color w:val="0D0D0D" w:themeColor="text1" w:themeTint="F2"/>
        </w:rPr>
        <w:lastRenderedPageBreak/>
        <w:drawing>
          <wp:inline distT="0" distB="0" distL="0" distR="0" wp14:anchorId="3F14113E" wp14:editId="6CDBEA61">
            <wp:extent cx="2849526" cy="2201989"/>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sh Balance Stateme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7823" cy="2216128"/>
                    </a:xfrm>
                    <a:prstGeom prst="rect">
                      <a:avLst/>
                    </a:prstGeom>
                  </pic:spPr>
                </pic:pic>
              </a:graphicData>
            </a:graphic>
          </wp:inline>
        </w:drawing>
      </w:r>
      <w:r>
        <w:rPr>
          <w:rFonts w:cstheme="minorHAnsi"/>
          <w:b/>
          <w:noProof/>
          <w:color w:val="0D0D0D" w:themeColor="text1" w:themeTint="F2"/>
        </w:rPr>
        <w:drawing>
          <wp:inline distT="0" distB="0" distL="0" distR="0" wp14:anchorId="0832BE5D" wp14:editId="4C458532">
            <wp:extent cx="3179135" cy="2435978"/>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tement of Fund Balanc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2058" cy="2453543"/>
                    </a:xfrm>
                    <a:prstGeom prst="rect">
                      <a:avLst/>
                    </a:prstGeom>
                  </pic:spPr>
                </pic:pic>
              </a:graphicData>
            </a:graphic>
          </wp:inline>
        </w:drawing>
      </w:r>
    </w:p>
    <w:p w14:paraId="559EFA65" w14:textId="4EF8E47C" w:rsidR="0048351C" w:rsidRDefault="0048351C" w:rsidP="00D903C1">
      <w:pPr>
        <w:pStyle w:val="NoSpacing"/>
        <w:ind w:left="720"/>
        <w:rPr>
          <w:rFonts w:cstheme="minorHAnsi"/>
          <w:b/>
          <w:color w:val="0D0D0D" w:themeColor="text1" w:themeTint="F2"/>
        </w:rPr>
      </w:pPr>
    </w:p>
    <w:p w14:paraId="17D53B51" w14:textId="77777777" w:rsidR="007C57F6" w:rsidRPr="007C57F6" w:rsidRDefault="008C7A69" w:rsidP="007C57F6">
      <w:pPr>
        <w:pStyle w:val="ListParagraph"/>
        <w:numPr>
          <w:ilvl w:val="0"/>
          <w:numId w:val="14"/>
        </w:numPr>
        <w:shd w:val="clear" w:color="auto" w:fill="FFFFFF"/>
        <w:spacing w:after="240"/>
        <w:rPr>
          <w:rFonts w:cstheme="minorHAnsi"/>
          <w:b/>
        </w:rPr>
      </w:pPr>
      <w:r w:rsidRPr="007C57F6">
        <w:rPr>
          <w:rFonts w:cstheme="minorHAnsi"/>
          <w:b/>
        </w:rPr>
        <w:t>ADJOURNMENT</w:t>
      </w:r>
    </w:p>
    <w:p w14:paraId="4528BBEE" w14:textId="5D8C78BC" w:rsidR="00531A68" w:rsidRPr="007C57F6" w:rsidRDefault="007C57F6" w:rsidP="007C57F6">
      <w:pPr>
        <w:pStyle w:val="ListParagraph"/>
        <w:shd w:val="clear" w:color="auto" w:fill="FFFFFF"/>
        <w:spacing w:after="240"/>
        <w:rPr>
          <w:rFonts w:cstheme="minorHAnsi"/>
          <w:b/>
        </w:rPr>
      </w:pPr>
      <w:r w:rsidRPr="007C57F6">
        <w:rPr>
          <w:rFonts w:cstheme="minorHAnsi"/>
          <w:color w:val="222222"/>
        </w:rPr>
        <w:t xml:space="preserve">The Superintendent will let the date of the board meeting for January 2021 since the third Monday is on MLK Holiday. There were </w:t>
      </w:r>
      <w:r w:rsidR="00531A68" w:rsidRPr="007C57F6">
        <w:rPr>
          <w:rFonts w:cstheme="minorHAnsi"/>
          <w:color w:val="222222"/>
        </w:rPr>
        <w:t xml:space="preserve">no further actions or discussions, </w:t>
      </w:r>
      <w:r w:rsidRPr="007C57F6">
        <w:rPr>
          <w:rFonts w:cstheme="minorHAnsi"/>
          <w:color w:val="222222"/>
        </w:rPr>
        <w:t>it</w:t>
      </w:r>
      <w:r w:rsidR="00531A68" w:rsidRPr="007C57F6">
        <w:rPr>
          <w:rFonts w:cstheme="minorHAnsi"/>
          <w:color w:val="222222"/>
        </w:rPr>
        <w:t xml:space="preserve"> was moved by Mr. </w:t>
      </w:r>
      <w:r w:rsidRPr="007C57F6">
        <w:rPr>
          <w:rFonts w:cstheme="minorHAnsi"/>
          <w:color w:val="222222"/>
        </w:rPr>
        <w:t xml:space="preserve">Mrs. Jacquelyn Allen </w:t>
      </w:r>
      <w:r w:rsidR="00531A68" w:rsidRPr="007C57F6">
        <w:rPr>
          <w:rFonts w:cstheme="minorHAnsi"/>
          <w:color w:val="222222"/>
        </w:rPr>
        <w:t xml:space="preserve">and seconded by </w:t>
      </w:r>
      <w:r w:rsidRPr="007C57F6">
        <w:rPr>
          <w:rFonts w:cstheme="minorHAnsi"/>
          <w:color w:val="222222"/>
        </w:rPr>
        <w:t xml:space="preserve">Mr. Tyrone Miller </w:t>
      </w:r>
      <w:r w:rsidR="00037071">
        <w:rPr>
          <w:rFonts w:cstheme="minorHAnsi"/>
          <w:color w:val="222222"/>
        </w:rPr>
        <w:t>t</w:t>
      </w:r>
      <w:r w:rsidR="00531A68" w:rsidRPr="007C57F6">
        <w:rPr>
          <w:rFonts w:cstheme="minorHAnsi"/>
          <w:color w:val="222222"/>
        </w:rPr>
        <w:t xml:space="preserve">o adjourn. Chairman </w:t>
      </w:r>
      <w:proofErr w:type="spellStart"/>
      <w:r w:rsidR="00531A68" w:rsidRPr="007C57F6">
        <w:rPr>
          <w:rFonts w:cstheme="minorHAnsi"/>
          <w:color w:val="222222"/>
        </w:rPr>
        <w:t>Jefferick</w:t>
      </w:r>
      <w:proofErr w:type="spellEnd"/>
      <w:r w:rsidR="00531A68" w:rsidRPr="007C57F6">
        <w:rPr>
          <w:rFonts w:cstheme="minorHAnsi"/>
          <w:color w:val="222222"/>
        </w:rPr>
        <w:t xml:space="preserve"> Butler, Mr. Tyrone Miller, Ms. Jacq</w:t>
      </w:r>
      <w:r w:rsidRPr="007C57F6">
        <w:rPr>
          <w:rFonts w:cstheme="minorHAnsi"/>
          <w:color w:val="222222"/>
        </w:rPr>
        <w:t xml:space="preserve">uelyn Allen, and Mr. William Lucas </w:t>
      </w:r>
      <w:r w:rsidR="00531A68" w:rsidRPr="007C57F6">
        <w:rPr>
          <w:rFonts w:cstheme="minorHAnsi"/>
          <w:color w:val="222222"/>
        </w:rPr>
        <w:t xml:space="preserve">all voted aye. There were no nays. </w:t>
      </w:r>
      <w:r w:rsidR="00531A68" w:rsidRPr="007C57F6">
        <w:rPr>
          <w:rFonts w:cstheme="minorHAnsi"/>
          <w:b/>
          <w:color w:val="222222"/>
        </w:rPr>
        <w:t>PASSED</w:t>
      </w:r>
      <w:r w:rsidR="00531A68" w:rsidRPr="007C57F6">
        <w:rPr>
          <w:rFonts w:cstheme="minorHAnsi"/>
          <w:color w:val="222222"/>
        </w:rPr>
        <w:br/>
      </w:r>
      <w:r w:rsidR="00531A68" w:rsidRPr="007C57F6">
        <w:rPr>
          <w:rFonts w:cstheme="minorHAnsi"/>
          <w:color w:val="222222"/>
        </w:rPr>
        <w:br/>
        <w:t xml:space="preserve">Board meeting adjourned at </w:t>
      </w:r>
      <w:r w:rsidRPr="007C57F6">
        <w:rPr>
          <w:rFonts w:cstheme="minorHAnsi"/>
          <w:color w:val="222222"/>
        </w:rPr>
        <w:t>11:44 am.</w:t>
      </w:r>
    </w:p>
    <w:p w14:paraId="41B36ED4" w14:textId="77777777" w:rsidR="00D10E9A" w:rsidRPr="007C57F6" w:rsidRDefault="00D10E9A" w:rsidP="006D7AD7">
      <w:pPr>
        <w:pStyle w:val="ListParagraph"/>
        <w:spacing w:after="0" w:line="240" w:lineRule="auto"/>
        <w:rPr>
          <w:rFonts w:cstheme="minorHAnsi"/>
        </w:rPr>
      </w:pPr>
    </w:p>
    <w:p w14:paraId="733D5D63" w14:textId="7F7041FB" w:rsidR="00D10E9A" w:rsidRPr="007C57F6" w:rsidRDefault="00D10E9A" w:rsidP="00617B89">
      <w:pPr>
        <w:pStyle w:val="ListParagraph"/>
        <w:spacing w:after="0" w:line="240" w:lineRule="auto"/>
        <w:rPr>
          <w:rFonts w:cstheme="minorHAnsi"/>
        </w:rPr>
      </w:pPr>
    </w:p>
    <w:p w14:paraId="5EB45248" w14:textId="10A046E7" w:rsidR="00EA1C4B" w:rsidRPr="007C57F6" w:rsidRDefault="00EA1C4B" w:rsidP="00617B89">
      <w:pPr>
        <w:pStyle w:val="ListParagraph"/>
        <w:spacing w:after="0" w:line="240" w:lineRule="auto"/>
        <w:rPr>
          <w:rFonts w:cstheme="minorHAnsi"/>
        </w:rPr>
      </w:pPr>
      <w:r w:rsidRPr="007C57F6">
        <w:rPr>
          <w:rFonts w:cstheme="minorHAnsi"/>
        </w:rPr>
        <w:t xml:space="preserve"> </w:t>
      </w:r>
    </w:p>
    <w:p w14:paraId="3AE31447" w14:textId="77777777" w:rsidR="00751386" w:rsidRPr="007C57F6" w:rsidRDefault="00751386" w:rsidP="00617B89">
      <w:pPr>
        <w:pStyle w:val="ListParagraph"/>
        <w:spacing w:after="0" w:line="240" w:lineRule="auto"/>
        <w:rPr>
          <w:rFonts w:cstheme="minorHAnsi"/>
        </w:rPr>
      </w:pPr>
    </w:p>
    <w:p w14:paraId="348DC5D4" w14:textId="77777777" w:rsidR="00751386" w:rsidRPr="007C57F6" w:rsidRDefault="00751386" w:rsidP="00617B89">
      <w:pPr>
        <w:pStyle w:val="ListParagraph"/>
        <w:spacing w:after="0" w:line="240" w:lineRule="auto"/>
        <w:rPr>
          <w:rFonts w:cstheme="minorHAnsi"/>
        </w:rPr>
      </w:pPr>
    </w:p>
    <w:p w14:paraId="3DEB2E48" w14:textId="77777777" w:rsidR="00751386" w:rsidRPr="007C57F6" w:rsidRDefault="00751386" w:rsidP="00617B89">
      <w:pPr>
        <w:pStyle w:val="ListParagraph"/>
        <w:spacing w:after="0" w:line="240" w:lineRule="auto"/>
        <w:rPr>
          <w:rFonts w:cstheme="minorHAnsi"/>
        </w:rPr>
      </w:pPr>
    </w:p>
    <w:p w14:paraId="025B58F3" w14:textId="77777777" w:rsidR="00751386" w:rsidRPr="007C57F6" w:rsidRDefault="00751386" w:rsidP="00617B89">
      <w:pPr>
        <w:pStyle w:val="ListParagraph"/>
        <w:spacing w:after="0" w:line="240" w:lineRule="auto"/>
        <w:rPr>
          <w:rFonts w:cstheme="minorHAnsi"/>
        </w:rPr>
      </w:pPr>
      <w:r w:rsidRPr="007C57F6">
        <w:rPr>
          <w:rFonts w:cstheme="minorHAnsi"/>
        </w:rPr>
        <w:t>Attest:</w:t>
      </w:r>
      <w:r w:rsidRPr="007C57F6">
        <w:rPr>
          <w:rFonts w:cstheme="minorHAnsi"/>
        </w:rPr>
        <w:tab/>
      </w:r>
      <w:r w:rsidRPr="007C57F6">
        <w:rPr>
          <w:rFonts w:cstheme="minorHAnsi"/>
        </w:rPr>
        <w:tab/>
      </w:r>
      <w:r w:rsidRPr="007C57F6">
        <w:rPr>
          <w:rFonts w:cstheme="minorHAnsi"/>
        </w:rPr>
        <w:tab/>
      </w:r>
      <w:r w:rsidRPr="007C57F6">
        <w:rPr>
          <w:rFonts w:cstheme="minorHAnsi"/>
        </w:rPr>
        <w:tab/>
      </w:r>
      <w:r w:rsidRPr="007C57F6">
        <w:rPr>
          <w:rFonts w:cstheme="minorHAnsi"/>
        </w:rPr>
        <w:tab/>
      </w:r>
      <w:r w:rsidRPr="007C57F6">
        <w:rPr>
          <w:rFonts w:cstheme="minorHAnsi"/>
        </w:rPr>
        <w:tab/>
      </w:r>
      <w:r w:rsidRPr="007C57F6">
        <w:rPr>
          <w:rFonts w:cstheme="minorHAnsi"/>
        </w:rPr>
        <w:tab/>
        <w:t>Approved:</w:t>
      </w:r>
    </w:p>
    <w:p w14:paraId="05701F1F" w14:textId="77777777" w:rsidR="00751386" w:rsidRPr="007C57F6" w:rsidRDefault="00751386" w:rsidP="00617B89">
      <w:pPr>
        <w:pStyle w:val="ListParagraph"/>
        <w:spacing w:after="0" w:line="240" w:lineRule="auto"/>
        <w:rPr>
          <w:rFonts w:cstheme="minorHAnsi"/>
        </w:rPr>
      </w:pPr>
    </w:p>
    <w:p w14:paraId="3966AE9F" w14:textId="77777777" w:rsidR="00751386" w:rsidRPr="007C57F6" w:rsidRDefault="00751386" w:rsidP="00617B89">
      <w:pPr>
        <w:pStyle w:val="ListParagraph"/>
        <w:spacing w:after="0" w:line="240" w:lineRule="auto"/>
        <w:rPr>
          <w:rFonts w:cstheme="minorHAnsi"/>
        </w:rPr>
      </w:pPr>
    </w:p>
    <w:p w14:paraId="3345E9BD" w14:textId="29531CF5" w:rsidR="00751386" w:rsidRDefault="00751386" w:rsidP="00617B89">
      <w:pPr>
        <w:pStyle w:val="ListParagraph"/>
        <w:spacing w:after="0" w:line="240" w:lineRule="auto"/>
        <w:rPr>
          <w:rFonts w:cstheme="minorHAnsi"/>
        </w:rPr>
      </w:pPr>
      <w:r w:rsidRPr="007C57F6">
        <w:rPr>
          <w:rFonts w:cstheme="minorHAnsi"/>
        </w:rPr>
        <w:t>________________________________</w:t>
      </w:r>
      <w:r w:rsidRPr="007C57F6">
        <w:rPr>
          <w:rFonts w:cstheme="minorHAnsi"/>
        </w:rPr>
        <w:tab/>
        <w:t xml:space="preserve">                             ________________________________</w:t>
      </w:r>
    </w:p>
    <w:p w14:paraId="294BC297" w14:textId="23F7EAFE" w:rsidR="003F535E" w:rsidRPr="000E612F" w:rsidRDefault="003F535E" w:rsidP="000E612F">
      <w:pPr>
        <w:pStyle w:val="ListParagraph"/>
        <w:spacing w:after="0" w:line="240" w:lineRule="auto"/>
        <w:rPr>
          <w:rFonts w:cstheme="minorHAnsi"/>
        </w:rPr>
      </w:pPr>
      <w:r>
        <w:rPr>
          <w:rFonts w:cstheme="minorHAnsi"/>
        </w:rPr>
        <w:t>Secretary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President</w:t>
      </w:r>
    </w:p>
    <w:sectPr w:rsidR="003F535E" w:rsidRPr="000E612F" w:rsidSect="005550A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E1B"/>
    <w:multiLevelType w:val="multilevel"/>
    <w:tmpl w:val="48F41A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C85309"/>
    <w:multiLevelType w:val="hybridMultilevel"/>
    <w:tmpl w:val="7FD219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5C526C"/>
    <w:multiLevelType w:val="multilevel"/>
    <w:tmpl w:val="A3DE124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7BA73B9"/>
    <w:multiLevelType w:val="multilevel"/>
    <w:tmpl w:val="868E687A"/>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B0366FC"/>
    <w:multiLevelType w:val="multilevel"/>
    <w:tmpl w:val="868E687A"/>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B3A7D11"/>
    <w:multiLevelType w:val="multilevel"/>
    <w:tmpl w:val="868E687A"/>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36AC27B5"/>
    <w:multiLevelType w:val="multilevel"/>
    <w:tmpl w:val="868E687A"/>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3530F18"/>
    <w:multiLevelType w:val="multilevel"/>
    <w:tmpl w:val="791C9FFA"/>
    <w:lvl w:ilvl="0">
      <w:start w:val="1"/>
      <w:numFmt w:val="upperLetter"/>
      <w:lvlText w:val="%1."/>
      <w:lvlJc w:val="left"/>
      <w:pPr>
        <w:ind w:left="252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44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3680" w:hanging="1440"/>
      </w:pPr>
      <w:rPr>
        <w:rFonts w:hint="default"/>
      </w:rPr>
    </w:lvl>
    <w:lvl w:ilvl="8">
      <w:start w:val="1"/>
      <w:numFmt w:val="decimal"/>
      <w:lvlText w:val="%1.%2.%3.%4.%5.%6.%7.%8.%9."/>
      <w:lvlJc w:val="left"/>
      <w:pPr>
        <w:ind w:left="15480" w:hanging="1800"/>
      </w:pPr>
      <w:rPr>
        <w:rFonts w:hint="default"/>
      </w:rPr>
    </w:lvl>
  </w:abstractNum>
  <w:abstractNum w:abstractNumId="8" w15:restartNumberingAfterBreak="0">
    <w:nsid w:val="47693F39"/>
    <w:multiLevelType w:val="multilevel"/>
    <w:tmpl w:val="6E786C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D9B06A7"/>
    <w:multiLevelType w:val="multilevel"/>
    <w:tmpl w:val="CE3A3934"/>
    <w:lvl w:ilvl="0">
      <w:start w:val="6"/>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563565CF"/>
    <w:multiLevelType w:val="hybridMultilevel"/>
    <w:tmpl w:val="01AEE8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16A5F22"/>
    <w:multiLevelType w:val="hybridMultilevel"/>
    <w:tmpl w:val="A008F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1E288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95B83"/>
    <w:multiLevelType w:val="multilevel"/>
    <w:tmpl w:val="D7DA6934"/>
    <w:lvl w:ilvl="0">
      <w:start w:val="5"/>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3" w15:restartNumberingAfterBreak="0">
    <w:nsid w:val="76E45A80"/>
    <w:multiLevelType w:val="multilevel"/>
    <w:tmpl w:val="5D5E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4"/>
  </w:num>
  <w:num w:numId="5">
    <w:abstractNumId w:val="6"/>
  </w:num>
  <w:num w:numId="6">
    <w:abstractNumId w:val="1"/>
  </w:num>
  <w:num w:numId="7">
    <w:abstractNumId w:val="5"/>
  </w:num>
  <w:num w:numId="8">
    <w:abstractNumId w:val="10"/>
  </w:num>
  <w:num w:numId="9">
    <w:abstractNumId w:val="13"/>
  </w:num>
  <w:num w:numId="10">
    <w:abstractNumId w:val="7"/>
  </w:num>
  <w:num w:numId="11">
    <w:abstractNumId w:val="8"/>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7A"/>
    <w:rsid w:val="00035C18"/>
    <w:rsid w:val="00037071"/>
    <w:rsid w:val="00047725"/>
    <w:rsid w:val="000B1545"/>
    <w:rsid w:val="000C5162"/>
    <w:rsid w:val="000E612F"/>
    <w:rsid w:val="00101E6E"/>
    <w:rsid w:val="00110D9E"/>
    <w:rsid w:val="001467B3"/>
    <w:rsid w:val="001C0738"/>
    <w:rsid w:val="001E48B1"/>
    <w:rsid w:val="001F0B9A"/>
    <w:rsid w:val="001F6443"/>
    <w:rsid w:val="00201A7C"/>
    <w:rsid w:val="0023102B"/>
    <w:rsid w:val="002344EF"/>
    <w:rsid w:val="00251946"/>
    <w:rsid w:val="002734BC"/>
    <w:rsid w:val="002802F6"/>
    <w:rsid w:val="002A5BA3"/>
    <w:rsid w:val="002D0E2A"/>
    <w:rsid w:val="003012BF"/>
    <w:rsid w:val="00310CEE"/>
    <w:rsid w:val="00380F82"/>
    <w:rsid w:val="00394A8D"/>
    <w:rsid w:val="003A0868"/>
    <w:rsid w:val="003C400C"/>
    <w:rsid w:val="003F535E"/>
    <w:rsid w:val="003F650D"/>
    <w:rsid w:val="00424A1E"/>
    <w:rsid w:val="0048351C"/>
    <w:rsid w:val="00483F78"/>
    <w:rsid w:val="00523505"/>
    <w:rsid w:val="00531A68"/>
    <w:rsid w:val="00536884"/>
    <w:rsid w:val="005550A4"/>
    <w:rsid w:val="005612A7"/>
    <w:rsid w:val="0058651C"/>
    <w:rsid w:val="005A5D61"/>
    <w:rsid w:val="005F77F1"/>
    <w:rsid w:val="00617B89"/>
    <w:rsid w:val="006877EE"/>
    <w:rsid w:val="006C747A"/>
    <w:rsid w:val="006D59D0"/>
    <w:rsid w:val="006D7AD7"/>
    <w:rsid w:val="007457B3"/>
    <w:rsid w:val="00751386"/>
    <w:rsid w:val="007C57F6"/>
    <w:rsid w:val="007D1407"/>
    <w:rsid w:val="00831E92"/>
    <w:rsid w:val="00881A52"/>
    <w:rsid w:val="008C7A69"/>
    <w:rsid w:val="0092092B"/>
    <w:rsid w:val="00923E2A"/>
    <w:rsid w:val="0094281E"/>
    <w:rsid w:val="00986A09"/>
    <w:rsid w:val="009E0722"/>
    <w:rsid w:val="009E5F45"/>
    <w:rsid w:val="00A75165"/>
    <w:rsid w:val="00AD6C81"/>
    <w:rsid w:val="00B00AC5"/>
    <w:rsid w:val="00B317AF"/>
    <w:rsid w:val="00B669F7"/>
    <w:rsid w:val="00B72605"/>
    <w:rsid w:val="00B952F6"/>
    <w:rsid w:val="00C1561D"/>
    <w:rsid w:val="00C533F5"/>
    <w:rsid w:val="00C5494A"/>
    <w:rsid w:val="00CB2745"/>
    <w:rsid w:val="00CE1A36"/>
    <w:rsid w:val="00CE2E54"/>
    <w:rsid w:val="00D10E9A"/>
    <w:rsid w:val="00D23C43"/>
    <w:rsid w:val="00D3277A"/>
    <w:rsid w:val="00D903C1"/>
    <w:rsid w:val="00DB2A6F"/>
    <w:rsid w:val="00DD0003"/>
    <w:rsid w:val="00DF56EB"/>
    <w:rsid w:val="00E03FDF"/>
    <w:rsid w:val="00E1247A"/>
    <w:rsid w:val="00E3026F"/>
    <w:rsid w:val="00EA1C4B"/>
    <w:rsid w:val="00EC47E2"/>
    <w:rsid w:val="00F865C2"/>
    <w:rsid w:val="00F877B4"/>
    <w:rsid w:val="00FE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61B3"/>
  <w15:chartTrackingRefBased/>
  <w15:docId w15:val="{0695F166-CA94-456B-8732-4782641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4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7A"/>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A0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868"/>
    <w:rPr>
      <w:rFonts w:ascii="Segoe UI" w:hAnsi="Segoe UI" w:cs="Segoe UI"/>
      <w:sz w:val="18"/>
      <w:szCs w:val="18"/>
    </w:rPr>
  </w:style>
  <w:style w:type="paragraph" w:styleId="NoSpacing">
    <w:name w:val="No Spacing"/>
    <w:uiPriority w:val="1"/>
    <w:qFormat/>
    <w:rsid w:val="00D23C43"/>
    <w:pPr>
      <w:spacing w:after="0" w:line="240" w:lineRule="auto"/>
    </w:pPr>
  </w:style>
  <w:style w:type="paragraph" w:customStyle="1" w:styleId="Default">
    <w:name w:val="Default"/>
    <w:rsid w:val="00E3026F"/>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0375">
      <w:bodyDiv w:val="1"/>
      <w:marLeft w:val="0"/>
      <w:marRight w:val="0"/>
      <w:marTop w:val="0"/>
      <w:marBottom w:val="0"/>
      <w:divBdr>
        <w:top w:val="none" w:sz="0" w:space="0" w:color="auto"/>
        <w:left w:val="none" w:sz="0" w:space="0" w:color="auto"/>
        <w:bottom w:val="none" w:sz="0" w:space="0" w:color="auto"/>
        <w:right w:val="none" w:sz="0" w:space="0" w:color="auto"/>
      </w:divBdr>
    </w:div>
    <w:div w:id="297421935">
      <w:bodyDiv w:val="1"/>
      <w:marLeft w:val="0"/>
      <w:marRight w:val="0"/>
      <w:marTop w:val="0"/>
      <w:marBottom w:val="0"/>
      <w:divBdr>
        <w:top w:val="none" w:sz="0" w:space="0" w:color="auto"/>
        <w:left w:val="none" w:sz="0" w:space="0" w:color="auto"/>
        <w:bottom w:val="none" w:sz="0" w:space="0" w:color="auto"/>
        <w:right w:val="none" w:sz="0" w:space="0" w:color="auto"/>
      </w:divBdr>
    </w:div>
    <w:div w:id="1008674377">
      <w:bodyDiv w:val="1"/>
      <w:marLeft w:val="0"/>
      <w:marRight w:val="0"/>
      <w:marTop w:val="0"/>
      <w:marBottom w:val="0"/>
      <w:divBdr>
        <w:top w:val="none" w:sz="0" w:space="0" w:color="auto"/>
        <w:left w:val="none" w:sz="0" w:space="0" w:color="auto"/>
        <w:bottom w:val="none" w:sz="0" w:space="0" w:color="auto"/>
        <w:right w:val="none" w:sz="0" w:space="0" w:color="auto"/>
      </w:divBdr>
    </w:div>
    <w:div w:id="1080906667">
      <w:bodyDiv w:val="1"/>
      <w:marLeft w:val="0"/>
      <w:marRight w:val="0"/>
      <w:marTop w:val="0"/>
      <w:marBottom w:val="0"/>
      <w:divBdr>
        <w:top w:val="none" w:sz="0" w:space="0" w:color="auto"/>
        <w:left w:val="none" w:sz="0" w:space="0" w:color="auto"/>
        <w:bottom w:val="none" w:sz="0" w:space="0" w:color="auto"/>
        <w:right w:val="none" w:sz="0" w:space="0" w:color="auto"/>
      </w:divBdr>
      <w:divsChild>
        <w:div w:id="1072040685">
          <w:marLeft w:val="0"/>
          <w:marRight w:val="0"/>
          <w:marTop w:val="0"/>
          <w:marBottom w:val="0"/>
          <w:divBdr>
            <w:top w:val="none" w:sz="0" w:space="0" w:color="auto"/>
            <w:left w:val="none" w:sz="0" w:space="0" w:color="auto"/>
            <w:bottom w:val="none" w:sz="0" w:space="0" w:color="auto"/>
            <w:right w:val="none" w:sz="0" w:space="0" w:color="auto"/>
          </w:divBdr>
          <w:divsChild>
            <w:div w:id="650333441">
              <w:marLeft w:val="0"/>
              <w:marRight w:val="0"/>
              <w:marTop w:val="0"/>
              <w:marBottom w:val="0"/>
              <w:divBdr>
                <w:top w:val="none" w:sz="0" w:space="0" w:color="auto"/>
                <w:left w:val="none" w:sz="0" w:space="0" w:color="auto"/>
                <w:bottom w:val="none" w:sz="0" w:space="0" w:color="auto"/>
                <w:right w:val="none" w:sz="0" w:space="0" w:color="auto"/>
              </w:divBdr>
              <w:divsChild>
                <w:div w:id="1628394563">
                  <w:marLeft w:val="0"/>
                  <w:marRight w:val="0"/>
                  <w:marTop w:val="120"/>
                  <w:marBottom w:val="0"/>
                  <w:divBdr>
                    <w:top w:val="none" w:sz="0" w:space="0" w:color="auto"/>
                    <w:left w:val="none" w:sz="0" w:space="0" w:color="auto"/>
                    <w:bottom w:val="none" w:sz="0" w:space="0" w:color="auto"/>
                    <w:right w:val="none" w:sz="0" w:space="0" w:color="auto"/>
                  </w:divBdr>
                  <w:divsChild>
                    <w:div w:id="1506361227">
                      <w:marLeft w:val="0"/>
                      <w:marRight w:val="0"/>
                      <w:marTop w:val="0"/>
                      <w:marBottom w:val="0"/>
                      <w:divBdr>
                        <w:top w:val="none" w:sz="0" w:space="0" w:color="auto"/>
                        <w:left w:val="none" w:sz="0" w:space="0" w:color="auto"/>
                        <w:bottom w:val="none" w:sz="0" w:space="0" w:color="auto"/>
                        <w:right w:val="none" w:sz="0" w:space="0" w:color="auto"/>
                      </w:divBdr>
                      <w:divsChild>
                        <w:div w:id="191117442">
                          <w:marLeft w:val="0"/>
                          <w:marRight w:val="0"/>
                          <w:marTop w:val="0"/>
                          <w:marBottom w:val="0"/>
                          <w:divBdr>
                            <w:top w:val="none" w:sz="0" w:space="0" w:color="auto"/>
                            <w:left w:val="none" w:sz="0" w:space="0" w:color="auto"/>
                            <w:bottom w:val="none" w:sz="0" w:space="0" w:color="auto"/>
                            <w:right w:val="none" w:sz="0" w:space="0" w:color="auto"/>
                          </w:divBdr>
                          <w:divsChild>
                            <w:div w:id="2003658598">
                              <w:marLeft w:val="0"/>
                              <w:marRight w:val="0"/>
                              <w:marTop w:val="0"/>
                              <w:marBottom w:val="0"/>
                              <w:divBdr>
                                <w:top w:val="none" w:sz="0" w:space="0" w:color="auto"/>
                                <w:left w:val="none" w:sz="0" w:space="0" w:color="auto"/>
                                <w:bottom w:val="none" w:sz="0" w:space="0" w:color="auto"/>
                                <w:right w:val="none" w:sz="0" w:space="0" w:color="auto"/>
                              </w:divBdr>
                            </w:div>
                            <w:div w:id="227883045">
                              <w:marLeft w:val="0"/>
                              <w:marRight w:val="0"/>
                              <w:marTop w:val="0"/>
                              <w:marBottom w:val="0"/>
                              <w:divBdr>
                                <w:top w:val="none" w:sz="0" w:space="0" w:color="auto"/>
                                <w:left w:val="none" w:sz="0" w:space="0" w:color="auto"/>
                                <w:bottom w:val="none" w:sz="0" w:space="0" w:color="auto"/>
                                <w:right w:val="none" w:sz="0" w:space="0" w:color="auto"/>
                              </w:divBdr>
                              <w:divsChild>
                                <w:div w:id="1819492754">
                                  <w:marLeft w:val="0"/>
                                  <w:marRight w:val="0"/>
                                  <w:marTop w:val="0"/>
                                  <w:marBottom w:val="0"/>
                                  <w:divBdr>
                                    <w:top w:val="none" w:sz="0" w:space="0" w:color="auto"/>
                                    <w:left w:val="none" w:sz="0" w:space="0" w:color="auto"/>
                                    <w:bottom w:val="none" w:sz="0" w:space="0" w:color="auto"/>
                                    <w:right w:val="none" w:sz="0" w:space="0" w:color="auto"/>
                                  </w:divBdr>
                                </w:div>
                                <w:div w:id="1596211008">
                                  <w:marLeft w:val="0"/>
                                  <w:marRight w:val="0"/>
                                  <w:marTop w:val="0"/>
                                  <w:marBottom w:val="0"/>
                                  <w:divBdr>
                                    <w:top w:val="none" w:sz="0" w:space="0" w:color="auto"/>
                                    <w:left w:val="none" w:sz="0" w:space="0" w:color="auto"/>
                                    <w:bottom w:val="none" w:sz="0" w:space="0" w:color="auto"/>
                                    <w:right w:val="none" w:sz="0" w:space="0" w:color="auto"/>
                                  </w:divBdr>
                                  <w:divsChild>
                                    <w:div w:id="4743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927927">
      <w:bodyDiv w:val="1"/>
      <w:marLeft w:val="0"/>
      <w:marRight w:val="0"/>
      <w:marTop w:val="0"/>
      <w:marBottom w:val="0"/>
      <w:divBdr>
        <w:top w:val="none" w:sz="0" w:space="0" w:color="auto"/>
        <w:left w:val="none" w:sz="0" w:space="0" w:color="auto"/>
        <w:bottom w:val="none" w:sz="0" w:space="0" w:color="auto"/>
        <w:right w:val="none" w:sz="0" w:space="0" w:color="auto"/>
      </w:divBdr>
    </w:div>
    <w:div w:id="1344940816">
      <w:bodyDiv w:val="1"/>
      <w:marLeft w:val="0"/>
      <w:marRight w:val="0"/>
      <w:marTop w:val="0"/>
      <w:marBottom w:val="0"/>
      <w:divBdr>
        <w:top w:val="none" w:sz="0" w:space="0" w:color="auto"/>
        <w:left w:val="none" w:sz="0" w:space="0" w:color="auto"/>
        <w:bottom w:val="none" w:sz="0" w:space="0" w:color="auto"/>
        <w:right w:val="none" w:sz="0" w:space="0" w:color="auto"/>
      </w:divBdr>
    </w:div>
    <w:div w:id="1552693675">
      <w:bodyDiv w:val="1"/>
      <w:marLeft w:val="0"/>
      <w:marRight w:val="0"/>
      <w:marTop w:val="0"/>
      <w:marBottom w:val="0"/>
      <w:divBdr>
        <w:top w:val="none" w:sz="0" w:space="0" w:color="auto"/>
        <w:left w:val="none" w:sz="0" w:space="0" w:color="auto"/>
        <w:bottom w:val="none" w:sz="0" w:space="0" w:color="auto"/>
        <w:right w:val="none" w:sz="0" w:space="0" w:color="auto"/>
      </w:divBdr>
    </w:div>
    <w:div w:id="20103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405B2-23BD-424B-9525-51B3D9FA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RRimmer</cp:lastModifiedBy>
  <cp:revision>8</cp:revision>
  <cp:lastPrinted>2021-01-22T20:07:00Z</cp:lastPrinted>
  <dcterms:created xsi:type="dcterms:W3CDTF">2021-01-08T16:43:00Z</dcterms:created>
  <dcterms:modified xsi:type="dcterms:W3CDTF">2021-01-22T22:09:00Z</dcterms:modified>
</cp:coreProperties>
</file>